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BF18" w14:textId="76E90415" w:rsidR="00AE478C" w:rsidRPr="001A7E78" w:rsidRDefault="001A7E78" w:rsidP="00750EB0">
      <w:pPr>
        <w:spacing w:before="60" w:after="60"/>
        <w:rPr>
          <w:b/>
          <w:bCs/>
          <w:sz w:val="40"/>
          <w:szCs w:val="40"/>
        </w:rPr>
      </w:pPr>
      <w:r w:rsidRPr="001A7E78">
        <w:rPr>
          <w:b/>
          <w:bCs/>
          <w:sz w:val="40"/>
          <w:szCs w:val="40"/>
        </w:rPr>
        <w:t>Conformance Workbook</w:t>
      </w:r>
      <w:r w:rsidR="00463E77">
        <w:rPr>
          <w:b/>
          <w:bCs/>
          <w:sz w:val="40"/>
          <w:szCs w:val="40"/>
        </w:rPr>
        <w:t xml:space="preserve"> </w:t>
      </w:r>
      <w:r w:rsidR="002A024C">
        <w:rPr>
          <w:b/>
          <w:bCs/>
          <w:sz w:val="40"/>
          <w:szCs w:val="40"/>
        </w:rPr>
        <w:t>–</w:t>
      </w:r>
      <w:r w:rsidR="00463E77">
        <w:rPr>
          <w:b/>
          <w:bCs/>
          <w:sz w:val="40"/>
          <w:szCs w:val="40"/>
        </w:rPr>
        <w:t xml:space="preserve"> </w:t>
      </w:r>
      <w:r w:rsidR="004B01B8">
        <w:rPr>
          <w:b/>
          <w:bCs/>
          <w:sz w:val="40"/>
          <w:szCs w:val="40"/>
        </w:rPr>
        <w:t xml:space="preserve">Facilitation </w:t>
      </w:r>
      <w:r w:rsidR="002A024C">
        <w:rPr>
          <w:b/>
          <w:bCs/>
          <w:sz w:val="40"/>
          <w:szCs w:val="40"/>
        </w:rPr>
        <w:t>Assurance</w:t>
      </w:r>
    </w:p>
    <w:p w14:paraId="05298C27" w14:textId="77777777" w:rsidR="002139E1" w:rsidRDefault="002139E1" w:rsidP="00750EB0">
      <w:pPr>
        <w:spacing w:before="60" w:after="60"/>
      </w:pPr>
    </w:p>
    <w:p w14:paraId="61594146" w14:textId="76EF7843" w:rsidR="002139E1" w:rsidRDefault="001A7E78" w:rsidP="00750EB0">
      <w:pPr>
        <w:spacing w:before="60" w:after="60"/>
      </w:pPr>
      <w:r>
        <w:t xml:space="preserve">This workbook outlines the evidence that needs to be provided to the Assessor for them to audit conformance with </w:t>
      </w:r>
      <w:r w:rsidR="00B52BE2">
        <w:t xml:space="preserve">Part </w:t>
      </w:r>
      <w:r w:rsidR="000603D4">
        <w:t>1</w:t>
      </w:r>
      <w:r w:rsidR="00B52BE2">
        <w:t xml:space="preserve"> - </w:t>
      </w:r>
      <w:r w:rsidR="00B52BE2" w:rsidRPr="00B52BE2">
        <w:t>Requirements for Facilitation Providers establishing facilitation mechanisms</w:t>
      </w:r>
      <w:r w:rsidR="00B52BE2">
        <w:t xml:space="preserve"> and </w:t>
      </w:r>
      <w:r w:rsidR="00B52BE2">
        <w:br/>
        <w:t xml:space="preserve">Part </w:t>
      </w:r>
      <w:r w:rsidR="000603D4">
        <w:t>2</w:t>
      </w:r>
      <w:r w:rsidR="00B52BE2">
        <w:t xml:space="preserve"> - </w:t>
      </w:r>
      <w:r w:rsidR="00B52BE2" w:rsidRPr="00B52BE2">
        <w:t>Requirements for the presentation of Credentials by Facilitation Providers</w:t>
      </w:r>
      <w:r w:rsidR="00B52BE2">
        <w:t xml:space="preserve"> </w:t>
      </w:r>
      <w:r w:rsidR="00CE4A26">
        <w:t>in</w:t>
      </w:r>
      <w:r w:rsidR="00B52BE2">
        <w:t xml:space="preserve"> </w:t>
      </w:r>
      <w:r w:rsidR="00463E77">
        <w:t xml:space="preserve">the </w:t>
      </w:r>
      <w:r w:rsidR="008839C3">
        <w:t>Facilitation Service</w:t>
      </w:r>
      <w:r w:rsidR="00463E77">
        <w:t xml:space="preserve"> Standard</w:t>
      </w:r>
      <w:r w:rsidR="002C235A">
        <w:t xml:space="preserve"> (effective </w:t>
      </w:r>
      <w:r w:rsidR="00177AA4">
        <w:t xml:space="preserve">1 </w:t>
      </w:r>
      <w:r w:rsidR="000603D4">
        <w:t>May 2026</w:t>
      </w:r>
      <w:r w:rsidR="002C235A">
        <w:t>)</w:t>
      </w:r>
      <w:r>
        <w:t>.</w:t>
      </w:r>
    </w:p>
    <w:p w14:paraId="7DA81CD1" w14:textId="38BECFAC" w:rsidR="001A7E78" w:rsidRDefault="001A7E78" w:rsidP="00750EB0">
      <w:pPr>
        <w:spacing w:before="60" w:after="60"/>
      </w:pPr>
      <w:r>
        <w:t>Each piece of evidence is given a code. Where the evidence can be used for multiple controls, it will retain the same code.</w:t>
      </w:r>
    </w:p>
    <w:p w14:paraId="4392A721" w14:textId="77777777" w:rsidR="00433D7D" w:rsidRDefault="00433D7D" w:rsidP="00750EB0">
      <w:pPr>
        <w:spacing w:before="60" w:after="60"/>
      </w:pPr>
    </w:p>
    <w:p w14:paraId="0371844E" w14:textId="6C784ACE" w:rsidR="00DB75E5" w:rsidRPr="00463E77" w:rsidRDefault="00DB75E5" w:rsidP="00750EB0">
      <w:pPr>
        <w:spacing w:before="60" w:after="60"/>
        <w:rPr>
          <w:b/>
          <w:bCs/>
          <w:sz w:val="28"/>
          <w:szCs w:val="28"/>
        </w:rPr>
      </w:pPr>
      <w:r w:rsidRPr="00463E77">
        <w:rPr>
          <w:b/>
          <w:bCs/>
          <w:sz w:val="28"/>
          <w:szCs w:val="28"/>
        </w:rPr>
        <w:t>Checklist</w:t>
      </w:r>
      <w:r w:rsidR="001A7E78" w:rsidRPr="00463E77">
        <w:rPr>
          <w:b/>
          <w:bCs/>
          <w:sz w:val="28"/>
          <w:szCs w:val="28"/>
        </w:rPr>
        <w:t xml:space="preserve"> of evidence</w:t>
      </w:r>
      <w:r w:rsidR="00463E77">
        <w:rPr>
          <w:b/>
          <w:bCs/>
          <w:sz w:val="28"/>
          <w:szCs w:val="28"/>
        </w:rPr>
        <w:t xml:space="preserve"> needed for a conformance audit</w:t>
      </w:r>
    </w:p>
    <w:p w14:paraId="653B8DE1" w14:textId="71476742" w:rsidR="001A7E78" w:rsidRDefault="001A7E78" w:rsidP="001A7E78">
      <w:pPr>
        <w:spacing w:before="60" w:after="60"/>
      </w:pPr>
      <w:r>
        <w:t>The following checklist provides a summary of the evidence needed in preparation for an audited assessment</w:t>
      </w:r>
      <w:r w:rsidR="00463E77">
        <w:t>.</w:t>
      </w:r>
    </w:p>
    <w:tbl>
      <w:tblPr>
        <w:tblStyle w:val="TableGrid"/>
        <w:tblW w:w="22109" w:type="dxa"/>
        <w:tblLook w:val="04A0" w:firstRow="1" w:lastRow="0" w:firstColumn="1" w:lastColumn="0" w:noHBand="0" w:noVBand="1"/>
      </w:tblPr>
      <w:tblGrid>
        <w:gridCol w:w="846"/>
        <w:gridCol w:w="8080"/>
        <w:gridCol w:w="284"/>
        <w:gridCol w:w="1701"/>
        <w:gridCol w:w="11198"/>
      </w:tblGrid>
      <w:tr w:rsidR="00891C5C" w:rsidRPr="00891C5C" w14:paraId="13F75517" w14:textId="3DF576DC" w:rsidTr="00C874F8">
        <w:tc>
          <w:tcPr>
            <w:tcW w:w="846" w:type="dxa"/>
            <w:shd w:val="clear" w:color="auto" w:fill="BFBFBF" w:themeFill="background1" w:themeFillShade="BF"/>
          </w:tcPr>
          <w:p w14:paraId="4D448E17" w14:textId="56D60BAD" w:rsidR="00891C5C" w:rsidRPr="00891C5C" w:rsidRDefault="00891C5C" w:rsidP="00891C5C">
            <w:pPr>
              <w:spacing w:before="60" w:after="60"/>
              <w:rPr>
                <w:b/>
                <w:bCs/>
              </w:rPr>
            </w:pPr>
            <w:r>
              <w:rPr>
                <w:b/>
                <w:bCs/>
              </w:rPr>
              <w:t>Check</w:t>
            </w:r>
          </w:p>
        </w:tc>
        <w:tc>
          <w:tcPr>
            <w:tcW w:w="8080" w:type="dxa"/>
            <w:shd w:val="clear" w:color="auto" w:fill="BFBFBF" w:themeFill="background1" w:themeFillShade="BF"/>
          </w:tcPr>
          <w:p w14:paraId="5A0BDBAD" w14:textId="3959021A" w:rsidR="00891C5C" w:rsidRPr="00891C5C" w:rsidRDefault="00891C5C" w:rsidP="00891C5C">
            <w:pPr>
              <w:spacing w:before="60" w:after="60"/>
              <w:rPr>
                <w:rFonts w:asciiTheme="minorHAnsi" w:hAnsiTheme="minorHAnsi" w:cstheme="minorHAnsi"/>
                <w:b/>
                <w:bCs/>
              </w:rPr>
            </w:pPr>
            <w:r w:rsidRPr="00891C5C">
              <w:rPr>
                <w:rFonts w:asciiTheme="minorHAnsi" w:hAnsiTheme="minorHAnsi" w:cstheme="minorHAnsi"/>
                <w:b/>
                <w:bCs/>
              </w:rPr>
              <w:t>Evidence</w:t>
            </w:r>
          </w:p>
        </w:tc>
        <w:tc>
          <w:tcPr>
            <w:tcW w:w="284" w:type="dxa"/>
            <w:shd w:val="clear" w:color="auto" w:fill="BFBFBF" w:themeFill="background1" w:themeFillShade="BF"/>
          </w:tcPr>
          <w:p w14:paraId="3FD78BD9" w14:textId="77777777" w:rsidR="00891C5C" w:rsidRPr="00891C5C" w:rsidRDefault="00891C5C" w:rsidP="00891C5C">
            <w:pPr>
              <w:spacing w:before="60" w:after="60"/>
              <w:rPr>
                <w:rFonts w:asciiTheme="minorHAnsi" w:hAnsiTheme="minorHAnsi" w:cstheme="minorHAnsi"/>
                <w:b/>
                <w:bCs/>
              </w:rPr>
            </w:pPr>
          </w:p>
        </w:tc>
        <w:tc>
          <w:tcPr>
            <w:tcW w:w="1701" w:type="dxa"/>
            <w:shd w:val="clear" w:color="auto" w:fill="BFBFBF" w:themeFill="background1" w:themeFillShade="BF"/>
          </w:tcPr>
          <w:p w14:paraId="7D1D1AF5" w14:textId="5AC7B42F" w:rsidR="00891C5C" w:rsidRPr="00891C5C" w:rsidRDefault="00714D56" w:rsidP="00891C5C">
            <w:pPr>
              <w:spacing w:before="60" w:after="60"/>
              <w:rPr>
                <w:rFonts w:asciiTheme="minorHAnsi" w:hAnsiTheme="minorHAnsi" w:cstheme="minorHAnsi"/>
                <w:b/>
                <w:bCs/>
              </w:rPr>
            </w:pPr>
            <w:r>
              <w:rPr>
                <w:b/>
                <w:bCs/>
              </w:rPr>
              <w:t>Complete</w:t>
            </w:r>
          </w:p>
        </w:tc>
        <w:tc>
          <w:tcPr>
            <w:tcW w:w="11198" w:type="dxa"/>
            <w:shd w:val="clear" w:color="auto" w:fill="BFBFBF" w:themeFill="background1" w:themeFillShade="BF"/>
          </w:tcPr>
          <w:p w14:paraId="0CDDB409" w14:textId="7A087850" w:rsidR="00891C5C" w:rsidRPr="00891C5C" w:rsidRDefault="003D33B1" w:rsidP="00891C5C">
            <w:pPr>
              <w:spacing w:before="60" w:after="60"/>
              <w:rPr>
                <w:rFonts w:asciiTheme="minorHAnsi" w:hAnsiTheme="minorHAnsi" w:cstheme="minorHAnsi"/>
                <w:b/>
                <w:bCs/>
              </w:rPr>
            </w:pPr>
            <w:r>
              <w:rPr>
                <w:b/>
                <w:bCs/>
              </w:rPr>
              <w:t xml:space="preserve">Document cross reference </w:t>
            </w:r>
            <w:r w:rsidRPr="00490706">
              <w:rPr>
                <w:sz w:val="22"/>
                <w:szCs w:val="22"/>
              </w:rPr>
              <w:t>(provide the document and page numbers where each item can be found)</w:t>
            </w:r>
          </w:p>
        </w:tc>
      </w:tr>
      <w:tr w:rsidR="00891C5C" w14:paraId="3E8BCF23" w14:textId="30507624" w:rsidTr="00C874F8">
        <w:tc>
          <w:tcPr>
            <w:tcW w:w="846" w:type="dxa"/>
          </w:tcPr>
          <w:p w14:paraId="44E5E790" w14:textId="77777777" w:rsidR="00891C5C" w:rsidRDefault="00891C5C" w:rsidP="00F27892">
            <w:pPr>
              <w:spacing w:before="60" w:after="60" w:line="240" w:lineRule="auto"/>
            </w:pPr>
          </w:p>
        </w:tc>
        <w:tc>
          <w:tcPr>
            <w:tcW w:w="8080" w:type="dxa"/>
          </w:tcPr>
          <w:p w14:paraId="39967682" w14:textId="77777777" w:rsidR="00891C5C" w:rsidRPr="00491165" w:rsidRDefault="00891C5C" w:rsidP="00F27892">
            <w:pPr>
              <w:spacing w:before="60" w:after="60" w:line="240" w:lineRule="auto"/>
              <w:rPr>
                <w:rFonts w:asciiTheme="minorHAnsi" w:hAnsiTheme="minorHAnsi" w:cstheme="minorHAnsi"/>
                <w:sz w:val="22"/>
                <w:szCs w:val="22"/>
              </w:rPr>
            </w:pPr>
            <w:r w:rsidRPr="00491165">
              <w:rPr>
                <w:rFonts w:asciiTheme="minorHAnsi" w:hAnsiTheme="minorHAnsi" w:cstheme="minorHAnsi"/>
                <w:sz w:val="22"/>
                <w:szCs w:val="22"/>
              </w:rPr>
              <w:t>AUDIT1.1 – Completed Identification Risk Assessment/s</w:t>
            </w:r>
          </w:p>
          <w:p w14:paraId="42F14FB6" w14:textId="1A1DCA20" w:rsidR="00891C5C" w:rsidRPr="002A024C" w:rsidRDefault="0072297C" w:rsidP="00F27892">
            <w:pPr>
              <w:spacing w:before="60" w:after="60" w:line="240" w:lineRule="auto"/>
              <w:rPr>
                <w:rFonts w:asciiTheme="minorHAnsi" w:hAnsiTheme="minorHAnsi" w:cstheme="minorHAnsi"/>
                <w:sz w:val="22"/>
                <w:szCs w:val="22"/>
                <w:highlight w:val="yellow"/>
              </w:rPr>
            </w:pPr>
            <w:r>
              <w:rPr>
                <w:rFonts w:asciiTheme="minorHAnsi" w:hAnsiTheme="minorHAnsi" w:cstheme="minorHAnsi"/>
                <w:sz w:val="22"/>
                <w:szCs w:val="22"/>
              </w:rPr>
              <w:t>o</w:t>
            </w:r>
            <w:r w:rsidR="00891C5C" w:rsidRPr="00491165">
              <w:rPr>
                <w:rFonts w:asciiTheme="minorHAnsi" w:hAnsiTheme="minorHAnsi" w:cstheme="minorHAnsi"/>
                <w:sz w:val="22"/>
                <w:szCs w:val="22"/>
              </w:rPr>
              <w:t>r AUDIT1.2</w:t>
            </w:r>
          </w:p>
        </w:tc>
        <w:tc>
          <w:tcPr>
            <w:tcW w:w="284" w:type="dxa"/>
          </w:tcPr>
          <w:p w14:paraId="2DFDBAD2" w14:textId="77777777" w:rsidR="00891C5C" w:rsidRDefault="00891C5C" w:rsidP="00F27892">
            <w:pPr>
              <w:spacing w:before="60" w:after="60"/>
              <w:rPr>
                <w:rFonts w:asciiTheme="minorHAnsi" w:hAnsiTheme="minorHAnsi" w:cstheme="minorHAnsi"/>
                <w:sz w:val="22"/>
                <w:szCs w:val="22"/>
              </w:rPr>
            </w:pPr>
          </w:p>
        </w:tc>
        <w:tc>
          <w:tcPr>
            <w:tcW w:w="1701" w:type="dxa"/>
          </w:tcPr>
          <w:p w14:paraId="7BEF2146" w14:textId="77777777" w:rsidR="00891C5C" w:rsidRDefault="00891C5C" w:rsidP="00F27892">
            <w:pPr>
              <w:spacing w:before="60" w:after="60"/>
              <w:rPr>
                <w:rFonts w:asciiTheme="minorHAnsi" w:hAnsiTheme="minorHAnsi" w:cstheme="minorHAnsi"/>
                <w:sz w:val="22"/>
                <w:szCs w:val="22"/>
              </w:rPr>
            </w:pPr>
          </w:p>
        </w:tc>
        <w:tc>
          <w:tcPr>
            <w:tcW w:w="11198" w:type="dxa"/>
          </w:tcPr>
          <w:p w14:paraId="19D117C0" w14:textId="77777777" w:rsidR="00891C5C" w:rsidRDefault="00891C5C" w:rsidP="00F27892">
            <w:pPr>
              <w:spacing w:before="60" w:after="60"/>
              <w:rPr>
                <w:rFonts w:asciiTheme="minorHAnsi" w:hAnsiTheme="minorHAnsi" w:cstheme="minorHAnsi"/>
                <w:sz w:val="22"/>
                <w:szCs w:val="22"/>
              </w:rPr>
            </w:pPr>
          </w:p>
        </w:tc>
      </w:tr>
      <w:tr w:rsidR="0072297C" w14:paraId="5552B797" w14:textId="77777777" w:rsidTr="00C874F8">
        <w:tc>
          <w:tcPr>
            <w:tcW w:w="846" w:type="dxa"/>
          </w:tcPr>
          <w:p w14:paraId="7AE59C8C" w14:textId="77777777" w:rsidR="0072297C" w:rsidRDefault="0072297C" w:rsidP="00F27892">
            <w:pPr>
              <w:spacing w:before="60" w:after="60"/>
            </w:pPr>
          </w:p>
        </w:tc>
        <w:tc>
          <w:tcPr>
            <w:tcW w:w="8080" w:type="dxa"/>
          </w:tcPr>
          <w:p w14:paraId="7E9C90DE" w14:textId="77777777" w:rsidR="0072297C" w:rsidRDefault="0072297C" w:rsidP="0072297C">
            <w:pPr>
              <w:spacing w:before="60" w:after="60" w:line="240" w:lineRule="auto"/>
              <w:rPr>
                <w:rFonts w:asciiTheme="minorHAnsi" w:hAnsiTheme="minorHAnsi" w:cstheme="minorHAnsi"/>
                <w:sz w:val="22"/>
                <w:szCs w:val="22"/>
              </w:rPr>
            </w:pPr>
            <w:r w:rsidRPr="004E7A36">
              <w:rPr>
                <w:rFonts w:asciiTheme="minorHAnsi" w:hAnsiTheme="minorHAnsi" w:cstheme="minorHAnsi"/>
                <w:sz w:val="22"/>
                <w:szCs w:val="22"/>
              </w:rPr>
              <w:t>(only needed if AUDIT1.1 not used)</w:t>
            </w:r>
          </w:p>
          <w:p w14:paraId="55B39D05" w14:textId="576E887D" w:rsidR="0072297C" w:rsidRPr="00491165" w:rsidRDefault="0072297C" w:rsidP="0072297C">
            <w:pPr>
              <w:spacing w:before="60" w:after="60"/>
              <w:rPr>
                <w:rFonts w:asciiTheme="minorHAnsi" w:hAnsiTheme="minorHAnsi" w:cstheme="minorHAnsi"/>
                <w:sz w:val="22"/>
                <w:szCs w:val="22"/>
              </w:rPr>
            </w:pPr>
            <w:r>
              <w:rPr>
                <w:rFonts w:asciiTheme="minorHAnsi" w:hAnsiTheme="minorHAnsi" w:cstheme="minorHAnsi"/>
                <w:sz w:val="22"/>
                <w:szCs w:val="22"/>
              </w:rPr>
              <w:t xml:space="preserve">AUDIT1.2 – Other risk assessment </w:t>
            </w:r>
            <w:r w:rsidRPr="004E7A36">
              <w:rPr>
                <w:rFonts w:asciiTheme="minorHAnsi" w:hAnsiTheme="minorHAnsi" w:cstheme="minorHAnsi"/>
                <w:sz w:val="22"/>
                <w:szCs w:val="22"/>
              </w:rPr>
              <w:t>based on ISO31000</w:t>
            </w:r>
          </w:p>
        </w:tc>
        <w:tc>
          <w:tcPr>
            <w:tcW w:w="284" w:type="dxa"/>
          </w:tcPr>
          <w:p w14:paraId="669BB3E3" w14:textId="77777777" w:rsidR="0072297C" w:rsidRDefault="0072297C" w:rsidP="00F27892">
            <w:pPr>
              <w:spacing w:before="60" w:after="60"/>
              <w:rPr>
                <w:rFonts w:asciiTheme="minorHAnsi" w:hAnsiTheme="minorHAnsi" w:cstheme="minorHAnsi"/>
                <w:sz w:val="22"/>
                <w:szCs w:val="22"/>
              </w:rPr>
            </w:pPr>
          </w:p>
        </w:tc>
        <w:tc>
          <w:tcPr>
            <w:tcW w:w="1701" w:type="dxa"/>
          </w:tcPr>
          <w:p w14:paraId="7E50FAF4" w14:textId="77777777" w:rsidR="0072297C" w:rsidRDefault="0072297C" w:rsidP="00F27892">
            <w:pPr>
              <w:spacing w:before="60" w:after="60"/>
              <w:rPr>
                <w:rFonts w:asciiTheme="minorHAnsi" w:hAnsiTheme="minorHAnsi" w:cstheme="minorHAnsi"/>
                <w:sz w:val="22"/>
                <w:szCs w:val="22"/>
              </w:rPr>
            </w:pPr>
          </w:p>
        </w:tc>
        <w:tc>
          <w:tcPr>
            <w:tcW w:w="11198" w:type="dxa"/>
          </w:tcPr>
          <w:p w14:paraId="03B86DA3" w14:textId="77777777" w:rsidR="0072297C" w:rsidRDefault="0072297C" w:rsidP="00F27892">
            <w:pPr>
              <w:spacing w:before="60" w:after="60"/>
              <w:rPr>
                <w:rFonts w:asciiTheme="minorHAnsi" w:hAnsiTheme="minorHAnsi" w:cstheme="minorHAnsi"/>
                <w:sz w:val="22"/>
                <w:szCs w:val="22"/>
              </w:rPr>
            </w:pPr>
          </w:p>
        </w:tc>
      </w:tr>
      <w:tr w:rsidR="005A3F76" w14:paraId="5F5A3ABB" w14:textId="77777777" w:rsidTr="00C874F8">
        <w:tc>
          <w:tcPr>
            <w:tcW w:w="846" w:type="dxa"/>
          </w:tcPr>
          <w:p w14:paraId="7706F693" w14:textId="77777777" w:rsidR="005A3F76" w:rsidRDefault="005A3F76" w:rsidP="006E5082">
            <w:pPr>
              <w:spacing w:before="60" w:after="60" w:line="240" w:lineRule="auto"/>
            </w:pPr>
          </w:p>
        </w:tc>
        <w:tc>
          <w:tcPr>
            <w:tcW w:w="8080" w:type="dxa"/>
          </w:tcPr>
          <w:p w14:paraId="612E5B6A" w14:textId="77777777" w:rsidR="005A3F76" w:rsidRPr="007F5B4A" w:rsidRDefault="005A3F76" w:rsidP="006E5082">
            <w:pPr>
              <w:spacing w:before="60" w:after="60" w:line="240" w:lineRule="auto"/>
              <w:rPr>
                <w:rFonts w:asciiTheme="minorHAnsi" w:hAnsiTheme="minorHAnsi" w:cstheme="minorHAnsi"/>
                <w:sz w:val="22"/>
                <w:szCs w:val="22"/>
              </w:rPr>
            </w:pPr>
            <w:r w:rsidRPr="005A3F76">
              <w:rPr>
                <w:rFonts w:asciiTheme="minorHAnsi" w:hAnsiTheme="minorHAnsi" w:cstheme="minorHAnsi"/>
                <w:sz w:val="22"/>
                <w:szCs w:val="22"/>
              </w:rPr>
              <w:t xml:space="preserve">AUDIT1.4 – Privacy </w:t>
            </w:r>
            <w:r w:rsidRPr="007F5B4A">
              <w:rPr>
                <w:rFonts w:asciiTheme="minorHAnsi" w:hAnsiTheme="minorHAnsi" w:cstheme="minorHAnsi"/>
                <w:sz w:val="22"/>
                <w:szCs w:val="22"/>
              </w:rPr>
              <w:t>Impact Assessment containing:</w:t>
            </w:r>
          </w:p>
          <w:p w14:paraId="16F0710D" w14:textId="0615DC52" w:rsidR="00CD650C" w:rsidRPr="00E60AA5" w:rsidRDefault="00CD650C" w:rsidP="000F7A38">
            <w:pPr>
              <w:pStyle w:val="ListParagraph"/>
              <w:numPr>
                <w:ilvl w:val="0"/>
                <w:numId w:val="35"/>
              </w:numPr>
              <w:spacing w:before="60" w:after="60" w:line="240" w:lineRule="auto"/>
              <w:ind w:left="714" w:hanging="357"/>
              <w:rPr>
                <w:rFonts w:asciiTheme="minorHAnsi" w:hAnsiTheme="minorHAnsi" w:cstheme="minorHAnsi"/>
                <w:color w:val="000000" w:themeColor="text1"/>
                <w:sz w:val="22"/>
                <w:szCs w:val="22"/>
              </w:rPr>
            </w:pPr>
            <w:r w:rsidRPr="00E60AA5">
              <w:rPr>
                <w:rFonts w:asciiTheme="minorHAnsi" w:hAnsiTheme="minorHAnsi" w:cstheme="minorHAnsi"/>
                <w:color w:val="000000" w:themeColor="text1"/>
                <w:sz w:val="22"/>
                <w:szCs w:val="22"/>
              </w:rPr>
              <w:t>information collected and purpose (IPP1),</w:t>
            </w:r>
          </w:p>
          <w:p w14:paraId="6046D2F5" w14:textId="7E90E00E" w:rsidR="001A447C" w:rsidRPr="007F5B4A" w:rsidRDefault="001A447C" w:rsidP="000F7A38">
            <w:pPr>
              <w:pStyle w:val="ListParagraph"/>
              <w:numPr>
                <w:ilvl w:val="0"/>
                <w:numId w:val="36"/>
              </w:numPr>
              <w:spacing w:before="60" w:after="60"/>
              <w:ind w:left="714" w:hanging="357"/>
              <w:rPr>
                <w:rFonts w:asciiTheme="minorHAnsi" w:hAnsiTheme="minorHAnsi" w:cstheme="minorHAnsi"/>
                <w:sz w:val="22"/>
                <w:szCs w:val="22"/>
              </w:rPr>
            </w:pPr>
            <w:r w:rsidRPr="007F5B4A">
              <w:rPr>
                <w:rFonts w:asciiTheme="minorHAnsi" w:hAnsiTheme="minorHAnsi" w:cstheme="minorHAnsi"/>
                <w:sz w:val="22"/>
                <w:szCs w:val="22"/>
              </w:rPr>
              <w:t>information about use of the Entity Information identifier (IPP13),</w:t>
            </w:r>
          </w:p>
          <w:p w14:paraId="31B9E2B4" w14:textId="77777777" w:rsidR="002B207E" w:rsidRPr="002B207E" w:rsidRDefault="006529D9" w:rsidP="000F7A38">
            <w:pPr>
              <w:pStyle w:val="ListParagraph"/>
              <w:numPr>
                <w:ilvl w:val="0"/>
                <w:numId w:val="36"/>
              </w:numPr>
              <w:spacing w:before="60" w:after="60" w:line="240" w:lineRule="auto"/>
              <w:ind w:left="714" w:hanging="357"/>
              <w:rPr>
                <w:rStyle w:val="CommentReference"/>
                <w:rFonts w:asciiTheme="minorHAnsi" w:hAnsiTheme="minorHAnsi" w:cstheme="minorHAnsi"/>
                <w:sz w:val="22"/>
                <w:szCs w:val="22"/>
              </w:rPr>
            </w:pPr>
            <w:r w:rsidRPr="007F5B4A">
              <w:rPr>
                <w:rFonts w:asciiTheme="minorHAnsi" w:hAnsiTheme="minorHAnsi" w:cstheme="minorHAnsi"/>
                <w:sz w:val="22"/>
                <w:szCs w:val="22"/>
              </w:rPr>
              <w:t>information about the disclosure of information during Credential presentation (IPP11),</w:t>
            </w:r>
          </w:p>
          <w:p w14:paraId="2BF31DF2" w14:textId="2D12863A" w:rsidR="005A3F76" w:rsidRPr="00C7571F" w:rsidRDefault="002B207E" w:rsidP="000F7A38">
            <w:pPr>
              <w:pStyle w:val="ListParagraph"/>
              <w:numPr>
                <w:ilvl w:val="0"/>
                <w:numId w:val="36"/>
              </w:numPr>
              <w:spacing w:before="60" w:after="60" w:line="240" w:lineRule="auto"/>
              <w:ind w:left="714" w:hanging="357"/>
              <w:rPr>
                <w:rFonts w:asciiTheme="minorHAnsi" w:hAnsiTheme="minorHAnsi" w:cstheme="minorHAnsi"/>
                <w:sz w:val="22"/>
                <w:szCs w:val="22"/>
              </w:rPr>
            </w:pPr>
            <w:r>
              <w:rPr>
                <w:rFonts w:asciiTheme="minorHAnsi" w:hAnsiTheme="minorHAnsi" w:cstheme="minorHAnsi"/>
                <w:sz w:val="22"/>
                <w:szCs w:val="22"/>
              </w:rPr>
              <w:t>a</w:t>
            </w:r>
            <w:r w:rsidR="00F118DD" w:rsidRPr="007F5B4A">
              <w:rPr>
                <w:rFonts w:asciiTheme="minorHAnsi" w:hAnsiTheme="minorHAnsi" w:cstheme="minorHAnsi"/>
                <w:sz w:val="22"/>
                <w:szCs w:val="22"/>
              </w:rPr>
              <w:t xml:space="preserve"> description of the information generated by the facilitation mechanism </w:t>
            </w:r>
            <w:r w:rsidR="00F118DD">
              <w:rPr>
                <w:rFonts w:asciiTheme="minorHAnsi" w:hAnsiTheme="minorHAnsi" w:cstheme="minorHAnsi"/>
                <w:sz w:val="22"/>
                <w:szCs w:val="22"/>
              </w:rPr>
              <w:t>and its use</w:t>
            </w:r>
            <w:r w:rsidR="00F118DD" w:rsidRPr="007F5B4A">
              <w:rPr>
                <w:rFonts w:asciiTheme="minorHAnsi" w:hAnsiTheme="minorHAnsi" w:cstheme="minorHAnsi"/>
                <w:sz w:val="22"/>
                <w:szCs w:val="22"/>
              </w:rPr>
              <w:t>, including correlation</w:t>
            </w:r>
            <w:r w:rsidR="00F118DD">
              <w:rPr>
                <w:rFonts w:asciiTheme="minorHAnsi" w:hAnsiTheme="minorHAnsi" w:cstheme="minorHAnsi"/>
                <w:sz w:val="22"/>
                <w:szCs w:val="22"/>
              </w:rPr>
              <w:t xml:space="preserve"> </w:t>
            </w:r>
            <w:r w:rsidR="00F118DD" w:rsidRPr="007F5B4A">
              <w:rPr>
                <w:rFonts w:asciiTheme="minorHAnsi" w:hAnsiTheme="minorHAnsi" w:cstheme="minorHAnsi"/>
                <w:sz w:val="22"/>
                <w:szCs w:val="22"/>
              </w:rPr>
              <w:t>(IPP10)</w:t>
            </w:r>
            <w:r w:rsidR="005A3F76" w:rsidRPr="007F5B4A">
              <w:rPr>
                <w:rFonts w:asciiTheme="minorHAnsi" w:hAnsiTheme="minorHAnsi" w:cstheme="minorHAnsi"/>
                <w:sz w:val="22"/>
                <w:szCs w:val="22"/>
              </w:rPr>
              <w:t>.</w:t>
            </w:r>
          </w:p>
        </w:tc>
        <w:tc>
          <w:tcPr>
            <w:tcW w:w="284" w:type="dxa"/>
          </w:tcPr>
          <w:p w14:paraId="28D08543" w14:textId="77777777" w:rsidR="005A3F76" w:rsidRDefault="005A3F76" w:rsidP="006E5082">
            <w:pPr>
              <w:spacing w:before="60" w:after="60"/>
              <w:rPr>
                <w:rFonts w:asciiTheme="minorHAnsi" w:hAnsiTheme="minorHAnsi" w:cstheme="minorHAnsi"/>
                <w:sz w:val="22"/>
                <w:szCs w:val="22"/>
              </w:rPr>
            </w:pPr>
          </w:p>
        </w:tc>
        <w:tc>
          <w:tcPr>
            <w:tcW w:w="1701" w:type="dxa"/>
          </w:tcPr>
          <w:p w14:paraId="62952598" w14:textId="77777777" w:rsidR="005A3F76" w:rsidRDefault="005A3F76" w:rsidP="006E5082">
            <w:pPr>
              <w:spacing w:before="60" w:after="60"/>
              <w:rPr>
                <w:rFonts w:asciiTheme="minorHAnsi" w:hAnsiTheme="minorHAnsi" w:cstheme="minorHAnsi"/>
                <w:sz w:val="22"/>
                <w:szCs w:val="22"/>
              </w:rPr>
            </w:pPr>
          </w:p>
        </w:tc>
        <w:tc>
          <w:tcPr>
            <w:tcW w:w="11198" w:type="dxa"/>
          </w:tcPr>
          <w:p w14:paraId="0ED01249" w14:textId="0292A3BD" w:rsidR="005A3F76" w:rsidRDefault="005A3F76" w:rsidP="006E5082">
            <w:pPr>
              <w:spacing w:before="60" w:after="60"/>
              <w:rPr>
                <w:rFonts w:asciiTheme="minorHAnsi" w:hAnsiTheme="minorHAnsi" w:cstheme="minorHAnsi"/>
                <w:sz w:val="22"/>
                <w:szCs w:val="22"/>
              </w:rPr>
            </w:pPr>
          </w:p>
        </w:tc>
      </w:tr>
      <w:tr w:rsidR="005A3F76" w14:paraId="0F37CD8E" w14:textId="77777777" w:rsidTr="00C874F8">
        <w:tc>
          <w:tcPr>
            <w:tcW w:w="846" w:type="dxa"/>
          </w:tcPr>
          <w:p w14:paraId="3D8887D0" w14:textId="77777777" w:rsidR="005A3F76" w:rsidRDefault="005A3F76" w:rsidP="006E5082">
            <w:pPr>
              <w:spacing w:before="60" w:after="60" w:line="240" w:lineRule="auto"/>
            </w:pPr>
          </w:p>
        </w:tc>
        <w:tc>
          <w:tcPr>
            <w:tcW w:w="8080" w:type="dxa"/>
          </w:tcPr>
          <w:p w14:paraId="39CEFF18" w14:textId="77777777" w:rsidR="005A3F76" w:rsidRPr="00CE6E34" w:rsidRDefault="005A3F76" w:rsidP="006E5082">
            <w:pPr>
              <w:spacing w:before="60" w:after="60" w:line="240" w:lineRule="auto"/>
            </w:pPr>
            <w:r w:rsidRPr="00CE6E34">
              <w:rPr>
                <w:rFonts w:asciiTheme="minorHAnsi" w:hAnsiTheme="minorHAnsi" w:cstheme="minorHAnsi"/>
                <w:sz w:val="22"/>
                <w:szCs w:val="22"/>
              </w:rPr>
              <w:t>AUDIT3.2 – Identification Standards conformance certificate</w:t>
            </w:r>
            <w:r>
              <w:rPr>
                <w:rFonts w:asciiTheme="minorHAnsi" w:hAnsiTheme="minorHAnsi" w:cstheme="minorHAnsi"/>
                <w:sz w:val="22"/>
                <w:szCs w:val="22"/>
              </w:rPr>
              <w:t>/</w:t>
            </w:r>
            <w:r w:rsidRPr="00CE6E34">
              <w:rPr>
                <w:rFonts w:asciiTheme="minorHAnsi" w:hAnsiTheme="minorHAnsi" w:cstheme="minorHAnsi"/>
                <w:sz w:val="22"/>
                <w:szCs w:val="22"/>
              </w:rPr>
              <w:t>s</w:t>
            </w:r>
          </w:p>
        </w:tc>
        <w:tc>
          <w:tcPr>
            <w:tcW w:w="284" w:type="dxa"/>
          </w:tcPr>
          <w:p w14:paraId="551D0EF7" w14:textId="77777777" w:rsidR="005A3F76" w:rsidRDefault="005A3F76" w:rsidP="006E5082">
            <w:pPr>
              <w:spacing w:before="60" w:after="60"/>
              <w:rPr>
                <w:rFonts w:asciiTheme="minorHAnsi" w:hAnsiTheme="minorHAnsi" w:cstheme="minorHAnsi"/>
                <w:sz w:val="22"/>
                <w:szCs w:val="22"/>
              </w:rPr>
            </w:pPr>
          </w:p>
        </w:tc>
        <w:tc>
          <w:tcPr>
            <w:tcW w:w="1701" w:type="dxa"/>
          </w:tcPr>
          <w:p w14:paraId="56D3EC00" w14:textId="77777777" w:rsidR="005A3F76" w:rsidRDefault="005A3F76" w:rsidP="006E5082">
            <w:pPr>
              <w:spacing w:before="60" w:after="60"/>
              <w:rPr>
                <w:rFonts w:asciiTheme="minorHAnsi" w:hAnsiTheme="minorHAnsi" w:cstheme="minorHAnsi"/>
                <w:sz w:val="22"/>
                <w:szCs w:val="22"/>
              </w:rPr>
            </w:pPr>
          </w:p>
        </w:tc>
        <w:tc>
          <w:tcPr>
            <w:tcW w:w="11198" w:type="dxa"/>
          </w:tcPr>
          <w:p w14:paraId="1B11A6C7" w14:textId="77777777" w:rsidR="005A3F76" w:rsidRDefault="005A3F76" w:rsidP="006E5082">
            <w:pPr>
              <w:spacing w:before="60" w:after="60"/>
              <w:rPr>
                <w:rFonts w:asciiTheme="minorHAnsi" w:hAnsiTheme="minorHAnsi" w:cstheme="minorHAnsi"/>
                <w:sz w:val="22"/>
                <w:szCs w:val="22"/>
              </w:rPr>
            </w:pPr>
          </w:p>
        </w:tc>
      </w:tr>
      <w:tr w:rsidR="00891C5C" w14:paraId="7F72C80A" w14:textId="2BF9C633" w:rsidTr="00C874F8">
        <w:tc>
          <w:tcPr>
            <w:tcW w:w="846" w:type="dxa"/>
          </w:tcPr>
          <w:p w14:paraId="14963946" w14:textId="77777777" w:rsidR="00891C5C" w:rsidRDefault="00891C5C" w:rsidP="00F27892">
            <w:pPr>
              <w:spacing w:before="60" w:after="60" w:line="240" w:lineRule="auto"/>
            </w:pPr>
          </w:p>
        </w:tc>
        <w:tc>
          <w:tcPr>
            <w:tcW w:w="8080" w:type="dxa"/>
          </w:tcPr>
          <w:p w14:paraId="483739BC" w14:textId="5546080C" w:rsidR="00891C5C" w:rsidRPr="00C7571F" w:rsidRDefault="00891C5C" w:rsidP="00F27892">
            <w:pPr>
              <w:spacing w:before="60" w:after="60" w:line="240" w:lineRule="auto"/>
              <w:rPr>
                <w:rFonts w:asciiTheme="minorHAnsi" w:hAnsiTheme="minorHAnsi" w:cstheme="minorHAnsi"/>
                <w:sz w:val="22"/>
                <w:szCs w:val="22"/>
              </w:rPr>
            </w:pPr>
            <w:r w:rsidRPr="00C7571F">
              <w:rPr>
                <w:rFonts w:asciiTheme="minorHAnsi" w:hAnsiTheme="minorHAnsi" w:cstheme="minorHAnsi"/>
                <w:sz w:val="22"/>
                <w:szCs w:val="22"/>
              </w:rPr>
              <w:t>AUDIT</w:t>
            </w:r>
            <w:r w:rsidR="0020759D" w:rsidRPr="00C7571F">
              <w:rPr>
                <w:rFonts w:asciiTheme="minorHAnsi" w:hAnsiTheme="minorHAnsi" w:cstheme="minorHAnsi"/>
                <w:sz w:val="22"/>
                <w:szCs w:val="22"/>
              </w:rPr>
              <w:t>4.1</w:t>
            </w:r>
            <w:r w:rsidRPr="00C7571F">
              <w:rPr>
                <w:rFonts w:asciiTheme="minorHAnsi" w:hAnsiTheme="minorHAnsi" w:cstheme="minorHAnsi"/>
                <w:sz w:val="22"/>
                <w:szCs w:val="22"/>
              </w:rPr>
              <w:t xml:space="preserve"> – </w:t>
            </w:r>
            <w:r w:rsidR="0020759D" w:rsidRPr="00C7571F">
              <w:rPr>
                <w:rFonts w:asciiTheme="minorHAnsi" w:hAnsiTheme="minorHAnsi" w:cstheme="minorHAnsi"/>
                <w:sz w:val="22"/>
                <w:szCs w:val="22"/>
              </w:rPr>
              <w:t>Facilitation</w:t>
            </w:r>
            <w:r w:rsidR="00D66B6E" w:rsidRPr="00C7571F">
              <w:rPr>
                <w:rFonts w:asciiTheme="minorHAnsi" w:hAnsiTheme="minorHAnsi" w:cstheme="minorHAnsi"/>
                <w:sz w:val="22"/>
                <w:szCs w:val="22"/>
              </w:rPr>
              <w:t xml:space="preserve"> M</w:t>
            </w:r>
            <w:r w:rsidR="00C874F8">
              <w:rPr>
                <w:rFonts w:asciiTheme="minorHAnsi" w:hAnsiTheme="minorHAnsi" w:cstheme="minorHAnsi"/>
                <w:sz w:val="22"/>
                <w:szCs w:val="22"/>
              </w:rPr>
              <w:t>echanism Operating</w:t>
            </w:r>
            <w:r w:rsidRPr="00C7571F">
              <w:rPr>
                <w:rFonts w:asciiTheme="minorHAnsi" w:hAnsiTheme="minorHAnsi" w:cstheme="minorHAnsi"/>
                <w:sz w:val="22"/>
                <w:szCs w:val="22"/>
              </w:rPr>
              <w:t xml:space="preserve"> document </w:t>
            </w:r>
            <w:r w:rsidR="0047743A" w:rsidRPr="007F5B4A">
              <w:rPr>
                <w:rFonts w:asciiTheme="minorHAnsi" w:hAnsiTheme="minorHAnsi" w:cstheme="minorHAnsi"/>
                <w:b/>
                <w:bCs/>
                <w:sz w:val="22"/>
                <w:szCs w:val="22"/>
              </w:rPr>
              <w:t>(or equivalent</w:t>
            </w:r>
            <w:r w:rsidR="00C874F8">
              <w:rPr>
                <w:rFonts w:asciiTheme="minorHAnsi" w:hAnsiTheme="minorHAnsi" w:cstheme="minorHAnsi"/>
                <w:b/>
                <w:bCs/>
                <w:sz w:val="22"/>
                <w:szCs w:val="22"/>
              </w:rPr>
              <w:t>/s</w:t>
            </w:r>
            <w:r w:rsidR="0047743A" w:rsidRPr="007F5B4A">
              <w:rPr>
                <w:rFonts w:asciiTheme="minorHAnsi" w:hAnsiTheme="minorHAnsi" w:cstheme="minorHAnsi"/>
                <w:b/>
                <w:bCs/>
                <w:sz w:val="22"/>
                <w:szCs w:val="22"/>
              </w:rPr>
              <w:t>)</w:t>
            </w:r>
            <w:r w:rsidR="0047743A">
              <w:rPr>
                <w:rFonts w:asciiTheme="minorHAnsi" w:hAnsiTheme="minorHAnsi" w:cstheme="minorHAnsi"/>
                <w:sz w:val="22"/>
                <w:szCs w:val="22"/>
              </w:rPr>
              <w:t xml:space="preserve"> </w:t>
            </w:r>
            <w:r w:rsidRPr="00C7571F">
              <w:rPr>
                <w:rFonts w:asciiTheme="minorHAnsi" w:hAnsiTheme="minorHAnsi" w:cstheme="minorHAnsi"/>
                <w:sz w:val="22"/>
                <w:szCs w:val="22"/>
              </w:rPr>
              <w:t xml:space="preserve">containing: </w:t>
            </w:r>
          </w:p>
          <w:p w14:paraId="3FB0394C" w14:textId="4ED92F23" w:rsidR="00891C5C" w:rsidRPr="00C7571F" w:rsidRDefault="0020759D" w:rsidP="00F27892">
            <w:pPr>
              <w:pStyle w:val="ListParagraph"/>
              <w:numPr>
                <w:ilvl w:val="0"/>
                <w:numId w:val="25"/>
              </w:numPr>
              <w:spacing w:before="60" w:after="60" w:line="240" w:lineRule="auto"/>
            </w:pPr>
            <w:r w:rsidRPr="00C7571F">
              <w:rPr>
                <w:rFonts w:asciiTheme="minorHAnsi" w:hAnsiTheme="minorHAnsi" w:cstheme="minorHAnsi"/>
                <w:sz w:val="22"/>
                <w:szCs w:val="22"/>
              </w:rPr>
              <w:t>rationale for selected level of Authenticator and Authenticator type/s to be used</w:t>
            </w:r>
            <w:r w:rsidR="00613FE1" w:rsidRPr="00C7571F">
              <w:rPr>
                <w:rFonts w:asciiTheme="minorHAnsi" w:hAnsiTheme="minorHAnsi" w:cstheme="minorHAnsi"/>
                <w:sz w:val="22"/>
                <w:szCs w:val="22"/>
              </w:rPr>
              <w:t>,</w:t>
            </w:r>
          </w:p>
          <w:p w14:paraId="2775DB5D" w14:textId="572C41E4" w:rsidR="00891C5C" w:rsidRPr="00C7571F" w:rsidRDefault="005A3F76" w:rsidP="00F27892">
            <w:pPr>
              <w:pStyle w:val="ListParagraph"/>
              <w:numPr>
                <w:ilvl w:val="0"/>
                <w:numId w:val="25"/>
              </w:numPr>
              <w:spacing w:before="60" w:after="60" w:line="240" w:lineRule="auto"/>
              <w:rPr>
                <w:sz w:val="22"/>
                <w:szCs w:val="22"/>
              </w:rPr>
            </w:pPr>
            <w:r w:rsidRPr="00C7571F">
              <w:rPr>
                <w:rFonts w:asciiTheme="minorHAnsi" w:hAnsiTheme="minorHAnsi" w:cstheme="minorHAnsi"/>
                <w:sz w:val="22"/>
                <w:szCs w:val="22"/>
              </w:rPr>
              <w:t xml:space="preserve">a </w:t>
            </w:r>
            <w:r w:rsidR="0020759D" w:rsidRPr="00C7571F">
              <w:rPr>
                <w:rFonts w:asciiTheme="minorHAnsi" w:hAnsiTheme="minorHAnsi" w:cstheme="minorHAnsi"/>
                <w:sz w:val="22"/>
                <w:szCs w:val="22"/>
              </w:rPr>
              <w:t>description of the process to add Credentials</w:t>
            </w:r>
            <w:r w:rsidR="00613FE1" w:rsidRPr="00C7571F">
              <w:rPr>
                <w:rFonts w:asciiTheme="minorHAnsi" w:hAnsiTheme="minorHAnsi" w:cstheme="minorHAnsi"/>
                <w:sz w:val="22"/>
                <w:szCs w:val="22"/>
              </w:rPr>
              <w:t>,</w:t>
            </w:r>
          </w:p>
          <w:p w14:paraId="3BAD9FD8" w14:textId="7FA03F29" w:rsidR="00891C5C" w:rsidRPr="00C7571F" w:rsidRDefault="00823636" w:rsidP="00F27892">
            <w:pPr>
              <w:pStyle w:val="ListParagraph"/>
              <w:numPr>
                <w:ilvl w:val="0"/>
                <w:numId w:val="25"/>
              </w:numPr>
              <w:spacing w:before="60" w:after="60" w:line="240" w:lineRule="auto"/>
              <w:rPr>
                <w:sz w:val="22"/>
                <w:szCs w:val="22"/>
              </w:rPr>
            </w:pPr>
            <w:r w:rsidRPr="00C7571F">
              <w:rPr>
                <w:rFonts w:asciiTheme="minorHAnsi" w:hAnsiTheme="minorHAnsi" w:cstheme="minorHAnsi"/>
                <w:sz w:val="22"/>
                <w:szCs w:val="22"/>
              </w:rPr>
              <w:t>details about the holders’ ability to manage their facilitation mechanism</w:t>
            </w:r>
            <w:r w:rsidR="00611780" w:rsidRPr="00C7571F">
              <w:rPr>
                <w:rFonts w:asciiTheme="minorHAnsi" w:hAnsiTheme="minorHAnsi" w:cstheme="minorHAnsi"/>
                <w:sz w:val="22"/>
                <w:szCs w:val="22"/>
              </w:rPr>
              <w:t>,</w:t>
            </w:r>
          </w:p>
          <w:p w14:paraId="13F0965B" w14:textId="5B4CD7EA" w:rsidR="00DF73AA" w:rsidRPr="00C7571F" w:rsidRDefault="00823636" w:rsidP="00F27892">
            <w:pPr>
              <w:pStyle w:val="ListParagraph"/>
              <w:numPr>
                <w:ilvl w:val="0"/>
                <w:numId w:val="25"/>
              </w:numPr>
              <w:spacing w:before="60" w:after="60" w:line="240" w:lineRule="auto"/>
              <w:rPr>
                <w:sz w:val="22"/>
                <w:szCs w:val="22"/>
              </w:rPr>
            </w:pPr>
            <w:r w:rsidRPr="00C7571F">
              <w:rPr>
                <w:rFonts w:asciiTheme="minorHAnsi" w:hAnsiTheme="minorHAnsi" w:cstheme="minorHAnsi"/>
                <w:sz w:val="22"/>
                <w:szCs w:val="22"/>
              </w:rPr>
              <w:t>information about complaints handling</w:t>
            </w:r>
            <w:r w:rsidR="00611780" w:rsidRPr="00C7571F">
              <w:rPr>
                <w:rFonts w:asciiTheme="minorHAnsi" w:hAnsiTheme="minorHAnsi" w:cstheme="minorHAnsi"/>
                <w:sz w:val="22"/>
                <w:szCs w:val="22"/>
              </w:rPr>
              <w:t>,</w:t>
            </w:r>
          </w:p>
          <w:p w14:paraId="5705285A" w14:textId="45C433C1" w:rsidR="00DF73AA" w:rsidRPr="00C7571F" w:rsidRDefault="009C061D" w:rsidP="00F27892">
            <w:pPr>
              <w:pStyle w:val="ListParagraph"/>
              <w:numPr>
                <w:ilvl w:val="0"/>
                <w:numId w:val="25"/>
              </w:numPr>
              <w:spacing w:before="60" w:after="60" w:line="240" w:lineRule="auto"/>
              <w:rPr>
                <w:sz w:val="22"/>
                <w:szCs w:val="22"/>
              </w:rPr>
            </w:pPr>
            <w:r w:rsidRPr="00C7571F">
              <w:rPr>
                <w:rFonts w:asciiTheme="minorHAnsi" w:hAnsiTheme="minorHAnsi" w:cstheme="minorHAnsi"/>
                <w:sz w:val="22"/>
                <w:szCs w:val="22"/>
              </w:rPr>
              <w:t>facilitation mechanism status management procedures</w:t>
            </w:r>
            <w:r w:rsidR="00611780" w:rsidRPr="00C7571F">
              <w:rPr>
                <w:rFonts w:asciiTheme="minorHAnsi" w:hAnsiTheme="minorHAnsi" w:cstheme="minorHAnsi"/>
                <w:sz w:val="22"/>
                <w:szCs w:val="22"/>
              </w:rPr>
              <w:t>,</w:t>
            </w:r>
          </w:p>
          <w:p w14:paraId="50D268F3" w14:textId="5FFFE736" w:rsidR="004C0BA3" w:rsidRPr="00C7571F" w:rsidRDefault="003E0748" w:rsidP="00F27892">
            <w:pPr>
              <w:pStyle w:val="ListParagraph"/>
              <w:numPr>
                <w:ilvl w:val="0"/>
                <w:numId w:val="25"/>
              </w:numPr>
              <w:spacing w:before="60" w:after="60" w:line="240" w:lineRule="auto"/>
              <w:rPr>
                <w:sz w:val="22"/>
                <w:szCs w:val="22"/>
              </w:rPr>
            </w:pPr>
            <w:r w:rsidRPr="00C7571F">
              <w:rPr>
                <w:rFonts w:asciiTheme="minorHAnsi" w:hAnsiTheme="minorHAnsi" w:cstheme="minorHAnsi"/>
                <w:sz w:val="22"/>
                <w:szCs w:val="22"/>
              </w:rPr>
              <w:t>information about system logging and monitoring</w:t>
            </w:r>
            <w:r w:rsidR="00611780" w:rsidRPr="00C7571F">
              <w:rPr>
                <w:rFonts w:asciiTheme="minorHAnsi" w:hAnsiTheme="minorHAnsi" w:cstheme="minorHAnsi"/>
                <w:sz w:val="22"/>
                <w:szCs w:val="22"/>
              </w:rPr>
              <w:t>,</w:t>
            </w:r>
          </w:p>
          <w:p w14:paraId="0204BD8A" w14:textId="77777777" w:rsidR="00CF519A" w:rsidRPr="00C7571F" w:rsidRDefault="00CF519A" w:rsidP="00F27892">
            <w:pPr>
              <w:pStyle w:val="ListParagraph"/>
              <w:numPr>
                <w:ilvl w:val="0"/>
                <w:numId w:val="25"/>
              </w:numPr>
              <w:spacing w:before="60" w:after="60" w:line="240" w:lineRule="auto"/>
              <w:rPr>
                <w:sz w:val="22"/>
                <w:szCs w:val="22"/>
              </w:rPr>
            </w:pPr>
            <w:r w:rsidRPr="00C7571F">
              <w:rPr>
                <w:rFonts w:asciiTheme="minorHAnsi" w:hAnsiTheme="minorHAnsi" w:cstheme="minorHAnsi"/>
                <w:sz w:val="22"/>
                <w:szCs w:val="22"/>
              </w:rPr>
              <w:t>information about the declaration of level/s of assurance,</w:t>
            </w:r>
          </w:p>
          <w:p w14:paraId="11F15C47" w14:textId="77777777" w:rsidR="00CF519A" w:rsidRPr="00C7571F" w:rsidRDefault="00CF519A" w:rsidP="00F27892">
            <w:pPr>
              <w:pStyle w:val="ListParagraph"/>
              <w:numPr>
                <w:ilvl w:val="0"/>
                <w:numId w:val="25"/>
              </w:numPr>
              <w:spacing w:before="60" w:after="60" w:line="240" w:lineRule="auto"/>
              <w:rPr>
                <w:sz w:val="22"/>
                <w:szCs w:val="22"/>
              </w:rPr>
            </w:pPr>
            <w:r w:rsidRPr="00C7571F">
              <w:rPr>
                <w:rFonts w:asciiTheme="minorHAnsi" w:hAnsiTheme="minorHAnsi" w:cstheme="minorHAnsi"/>
                <w:sz w:val="22"/>
                <w:szCs w:val="22"/>
              </w:rPr>
              <w:t>information about the use and management of metadata in presentations,</w:t>
            </w:r>
          </w:p>
          <w:p w14:paraId="621FF7D0" w14:textId="2721C744" w:rsidR="007427B0" w:rsidRPr="00C7571F" w:rsidRDefault="00C7571F" w:rsidP="00C7571F">
            <w:pPr>
              <w:pStyle w:val="ListParagraph"/>
              <w:numPr>
                <w:ilvl w:val="0"/>
                <w:numId w:val="25"/>
              </w:numPr>
              <w:spacing w:before="60" w:after="60" w:line="240" w:lineRule="auto"/>
              <w:rPr>
                <w:sz w:val="22"/>
                <w:szCs w:val="22"/>
              </w:rPr>
            </w:pPr>
            <w:r w:rsidRPr="00C7571F">
              <w:rPr>
                <w:rFonts w:asciiTheme="minorHAnsi" w:hAnsiTheme="minorHAnsi" w:cstheme="minorHAnsi"/>
                <w:sz w:val="22"/>
                <w:szCs w:val="22"/>
              </w:rPr>
              <w:t>information about the information minimisation capabilities of presentations</w:t>
            </w:r>
            <w:r w:rsidR="00314947" w:rsidRPr="00C7571F">
              <w:rPr>
                <w:rFonts w:asciiTheme="minorHAnsi" w:hAnsiTheme="minorHAnsi" w:cstheme="minorHAnsi"/>
                <w:sz w:val="22"/>
                <w:szCs w:val="22"/>
              </w:rPr>
              <w:t>.</w:t>
            </w:r>
          </w:p>
        </w:tc>
        <w:tc>
          <w:tcPr>
            <w:tcW w:w="284" w:type="dxa"/>
          </w:tcPr>
          <w:p w14:paraId="4C5D2B86" w14:textId="77777777" w:rsidR="00891C5C" w:rsidRDefault="00891C5C" w:rsidP="00F27892">
            <w:pPr>
              <w:spacing w:before="60" w:after="60"/>
              <w:rPr>
                <w:rFonts w:asciiTheme="minorHAnsi" w:hAnsiTheme="minorHAnsi" w:cstheme="minorHAnsi"/>
                <w:sz w:val="22"/>
                <w:szCs w:val="22"/>
              </w:rPr>
            </w:pPr>
          </w:p>
        </w:tc>
        <w:tc>
          <w:tcPr>
            <w:tcW w:w="1701" w:type="dxa"/>
          </w:tcPr>
          <w:p w14:paraId="7EDE495A" w14:textId="77777777" w:rsidR="00891C5C" w:rsidRDefault="00891C5C" w:rsidP="00F27892">
            <w:pPr>
              <w:spacing w:before="60" w:after="60"/>
              <w:rPr>
                <w:rFonts w:asciiTheme="minorHAnsi" w:hAnsiTheme="minorHAnsi" w:cstheme="minorHAnsi"/>
                <w:sz w:val="22"/>
                <w:szCs w:val="22"/>
              </w:rPr>
            </w:pPr>
          </w:p>
        </w:tc>
        <w:tc>
          <w:tcPr>
            <w:tcW w:w="11198" w:type="dxa"/>
          </w:tcPr>
          <w:p w14:paraId="28356B2B" w14:textId="77777777" w:rsidR="00891C5C" w:rsidRDefault="00891C5C" w:rsidP="00F27892">
            <w:pPr>
              <w:spacing w:before="60" w:after="60"/>
              <w:rPr>
                <w:rFonts w:asciiTheme="minorHAnsi" w:hAnsiTheme="minorHAnsi" w:cstheme="minorHAnsi"/>
                <w:sz w:val="22"/>
                <w:szCs w:val="22"/>
              </w:rPr>
            </w:pPr>
          </w:p>
        </w:tc>
      </w:tr>
      <w:tr w:rsidR="00EA19DF" w14:paraId="2CBCDB3E" w14:textId="77777777" w:rsidTr="00C874F8">
        <w:tc>
          <w:tcPr>
            <w:tcW w:w="846" w:type="dxa"/>
          </w:tcPr>
          <w:p w14:paraId="3FCDB062" w14:textId="77777777" w:rsidR="00EA19DF" w:rsidRDefault="00EA19DF" w:rsidP="00F27892">
            <w:pPr>
              <w:spacing w:before="60" w:after="60"/>
            </w:pPr>
          </w:p>
        </w:tc>
        <w:tc>
          <w:tcPr>
            <w:tcW w:w="8080" w:type="dxa"/>
          </w:tcPr>
          <w:p w14:paraId="4B8BBEF0" w14:textId="7DD1CB92" w:rsidR="00EA19DF" w:rsidRPr="00CC534B" w:rsidRDefault="00EA19DF" w:rsidP="00F27892">
            <w:pPr>
              <w:spacing w:before="60" w:after="60"/>
              <w:rPr>
                <w:rFonts w:asciiTheme="minorHAnsi" w:hAnsiTheme="minorHAnsi" w:cstheme="minorHAnsi"/>
                <w:sz w:val="22"/>
                <w:szCs w:val="22"/>
              </w:rPr>
            </w:pPr>
            <w:r w:rsidRPr="00CC534B">
              <w:rPr>
                <w:rFonts w:asciiTheme="minorHAnsi" w:hAnsiTheme="minorHAnsi" w:cstheme="minorHAnsi"/>
                <w:sz w:val="22"/>
                <w:szCs w:val="22"/>
              </w:rPr>
              <w:t xml:space="preserve">AUDIT4.2 – Security </w:t>
            </w:r>
            <w:r w:rsidR="00A00767">
              <w:rPr>
                <w:rFonts w:asciiTheme="minorHAnsi" w:hAnsiTheme="minorHAnsi" w:cstheme="minorHAnsi"/>
                <w:sz w:val="22"/>
                <w:szCs w:val="22"/>
              </w:rPr>
              <w:t xml:space="preserve">Management </w:t>
            </w:r>
            <w:r w:rsidRPr="00CC534B">
              <w:rPr>
                <w:rFonts w:asciiTheme="minorHAnsi" w:hAnsiTheme="minorHAnsi" w:cstheme="minorHAnsi"/>
                <w:sz w:val="22"/>
                <w:szCs w:val="22"/>
              </w:rPr>
              <w:t xml:space="preserve">document </w:t>
            </w:r>
            <w:r w:rsidR="0047743A" w:rsidRPr="00A00767">
              <w:rPr>
                <w:rFonts w:asciiTheme="minorHAnsi" w:hAnsiTheme="minorHAnsi" w:cstheme="minorHAnsi"/>
                <w:b/>
                <w:bCs/>
                <w:sz w:val="22"/>
                <w:szCs w:val="22"/>
              </w:rPr>
              <w:t>(or equivalent)</w:t>
            </w:r>
            <w:r w:rsidR="0047743A" w:rsidRPr="00CC534B">
              <w:rPr>
                <w:rFonts w:asciiTheme="minorHAnsi" w:hAnsiTheme="minorHAnsi" w:cstheme="minorHAnsi"/>
                <w:sz w:val="22"/>
                <w:szCs w:val="22"/>
              </w:rPr>
              <w:t xml:space="preserve"> </w:t>
            </w:r>
            <w:r w:rsidRPr="00CC534B">
              <w:rPr>
                <w:rFonts w:asciiTheme="minorHAnsi" w:hAnsiTheme="minorHAnsi" w:cstheme="minorHAnsi"/>
                <w:sz w:val="22"/>
                <w:szCs w:val="22"/>
              </w:rPr>
              <w:t>containing:</w:t>
            </w:r>
          </w:p>
          <w:p w14:paraId="5594A8E1" w14:textId="657B4AAE" w:rsidR="0047743A" w:rsidRPr="00CC534B" w:rsidRDefault="001B4C62" w:rsidP="0047743A">
            <w:pPr>
              <w:pStyle w:val="ListParagraph"/>
              <w:numPr>
                <w:ilvl w:val="0"/>
                <w:numId w:val="31"/>
              </w:numPr>
              <w:spacing w:before="60" w:after="60"/>
              <w:rPr>
                <w:rFonts w:asciiTheme="minorHAnsi" w:hAnsiTheme="minorHAnsi" w:cstheme="minorHAnsi"/>
                <w:sz w:val="22"/>
                <w:szCs w:val="22"/>
              </w:rPr>
            </w:pPr>
            <w:r w:rsidRPr="00CC534B">
              <w:rPr>
                <w:rFonts w:asciiTheme="minorHAnsi" w:hAnsiTheme="minorHAnsi" w:cstheme="minorHAnsi"/>
                <w:sz w:val="22"/>
                <w:szCs w:val="22"/>
              </w:rPr>
              <w:t xml:space="preserve">details about </w:t>
            </w:r>
            <w:r w:rsidR="0047743A" w:rsidRPr="00CC534B">
              <w:rPr>
                <w:rFonts w:asciiTheme="minorHAnsi" w:hAnsiTheme="minorHAnsi" w:cstheme="minorHAnsi"/>
                <w:sz w:val="22"/>
                <w:szCs w:val="22"/>
              </w:rPr>
              <w:t>how the confidentiality, integrity and availability of the information transiting via the facilitation mechanism is guaranteed</w:t>
            </w:r>
            <w:r w:rsidR="00A55C91" w:rsidRPr="00CC534B">
              <w:rPr>
                <w:rFonts w:asciiTheme="minorHAnsi" w:hAnsiTheme="minorHAnsi" w:cstheme="minorHAnsi"/>
                <w:sz w:val="22"/>
                <w:szCs w:val="22"/>
              </w:rPr>
              <w:t>,</w:t>
            </w:r>
          </w:p>
          <w:p w14:paraId="3C26B843" w14:textId="2E33B952" w:rsidR="0047743A" w:rsidRPr="0047743A" w:rsidRDefault="00293E98" w:rsidP="0047743A">
            <w:pPr>
              <w:pStyle w:val="ListParagraph"/>
              <w:numPr>
                <w:ilvl w:val="0"/>
                <w:numId w:val="31"/>
              </w:numPr>
              <w:rPr>
                <w:rFonts w:asciiTheme="minorHAnsi" w:hAnsiTheme="minorHAnsi" w:cstheme="minorHAnsi"/>
                <w:sz w:val="22"/>
                <w:szCs w:val="22"/>
              </w:rPr>
            </w:pPr>
            <w:r w:rsidRPr="00CC534B">
              <w:rPr>
                <w:rFonts w:asciiTheme="minorHAnsi" w:hAnsiTheme="minorHAnsi" w:cstheme="minorHAnsi"/>
                <w:sz w:val="22"/>
                <w:szCs w:val="22"/>
              </w:rPr>
              <w:t xml:space="preserve">a description of the processes and </w:t>
            </w:r>
            <w:r w:rsidR="0047743A" w:rsidRPr="0047743A">
              <w:rPr>
                <w:rFonts w:asciiTheme="minorHAnsi" w:hAnsiTheme="minorHAnsi" w:cstheme="minorHAnsi"/>
                <w:sz w:val="22"/>
                <w:szCs w:val="22"/>
              </w:rPr>
              <w:t>technologies used to ensure authenticity</w:t>
            </w:r>
            <w:r w:rsidRPr="00CC534B">
              <w:rPr>
                <w:rFonts w:asciiTheme="minorHAnsi" w:hAnsiTheme="minorHAnsi" w:cstheme="minorHAnsi"/>
                <w:sz w:val="22"/>
                <w:szCs w:val="22"/>
              </w:rPr>
              <w:t>,</w:t>
            </w:r>
            <w:r w:rsidR="0047743A" w:rsidRPr="0047743A">
              <w:rPr>
                <w:rFonts w:asciiTheme="minorHAnsi" w:hAnsiTheme="minorHAnsi" w:cstheme="minorHAnsi"/>
                <w:sz w:val="22"/>
                <w:szCs w:val="22"/>
              </w:rPr>
              <w:t xml:space="preserve"> </w:t>
            </w:r>
            <w:r w:rsidRPr="0047743A">
              <w:rPr>
                <w:rFonts w:asciiTheme="minorHAnsi" w:hAnsiTheme="minorHAnsi" w:cstheme="minorHAnsi"/>
                <w:sz w:val="22"/>
                <w:szCs w:val="22"/>
              </w:rPr>
              <w:t>tamper protection, reproducibility/replay protections</w:t>
            </w:r>
            <w:r w:rsidRPr="00CC534B">
              <w:rPr>
                <w:rFonts w:asciiTheme="minorHAnsi" w:hAnsiTheme="minorHAnsi" w:cstheme="minorHAnsi"/>
                <w:sz w:val="22"/>
                <w:szCs w:val="22"/>
              </w:rPr>
              <w:t xml:space="preserve"> and</w:t>
            </w:r>
            <w:r w:rsidR="0047743A" w:rsidRPr="0047743A">
              <w:rPr>
                <w:rFonts w:asciiTheme="minorHAnsi" w:hAnsiTheme="minorHAnsi" w:cstheme="minorHAnsi"/>
                <w:sz w:val="22"/>
                <w:szCs w:val="22"/>
              </w:rPr>
              <w:t xml:space="preserve"> uniqueness (inability to copy or replay)</w:t>
            </w:r>
            <w:r w:rsidRPr="00CC534B">
              <w:rPr>
                <w:rFonts w:asciiTheme="minorHAnsi" w:hAnsiTheme="minorHAnsi" w:cstheme="minorHAnsi"/>
                <w:sz w:val="22"/>
                <w:szCs w:val="22"/>
              </w:rPr>
              <w:t xml:space="preserve"> of information presentations</w:t>
            </w:r>
            <w:r w:rsidR="00A55C91" w:rsidRPr="00CC534B">
              <w:rPr>
                <w:rFonts w:asciiTheme="minorHAnsi" w:hAnsiTheme="minorHAnsi" w:cstheme="minorHAnsi"/>
                <w:sz w:val="22"/>
                <w:szCs w:val="22"/>
              </w:rPr>
              <w:t>,</w:t>
            </w:r>
          </w:p>
          <w:p w14:paraId="50F483DB" w14:textId="130B8AF5" w:rsidR="00EA19DF" w:rsidRPr="00CC534B" w:rsidRDefault="0047743A" w:rsidP="001B4C62">
            <w:pPr>
              <w:pStyle w:val="ListParagraph"/>
              <w:numPr>
                <w:ilvl w:val="0"/>
                <w:numId w:val="31"/>
              </w:numPr>
              <w:rPr>
                <w:rFonts w:asciiTheme="minorHAnsi" w:hAnsiTheme="minorHAnsi" w:cstheme="minorHAnsi"/>
                <w:sz w:val="22"/>
                <w:szCs w:val="22"/>
              </w:rPr>
            </w:pPr>
            <w:r w:rsidRPr="0047743A">
              <w:rPr>
                <w:rFonts w:asciiTheme="minorHAnsi" w:hAnsiTheme="minorHAnsi" w:cstheme="minorHAnsi"/>
                <w:sz w:val="22"/>
                <w:szCs w:val="22"/>
              </w:rPr>
              <w:t xml:space="preserve">details </w:t>
            </w:r>
            <w:r w:rsidR="00293E98" w:rsidRPr="00CC534B">
              <w:rPr>
                <w:rFonts w:asciiTheme="minorHAnsi" w:hAnsiTheme="minorHAnsi" w:cstheme="minorHAnsi"/>
                <w:sz w:val="22"/>
                <w:szCs w:val="22"/>
              </w:rPr>
              <w:t xml:space="preserve">about the security of </w:t>
            </w:r>
            <w:r w:rsidRPr="0047743A">
              <w:rPr>
                <w:rFonts w:asciiTheme="minorHAnsi" w:hAnsiTheme="minorHAnsi" w:cstheme="minorHAnsi"/>
                <w:sz w:val="22"/>
                <w:szCs w:val="22"/>
              </w:rPr>
              <w:t xml:space="preserve">security of networks, facilities and personnel used to </w:t>
            </w:r>
            <w:r w:rsidR="00293E98" w:rsidRPr="00CC534B">
              <w:rPr>
                <w:rFonts w:asciiTheme="minorHAnsi" w:hAnsiTheme="minorHAnsi" w:cstheme="minorHAnsi"/>
                <w:sz w:val="22"/>
                <w:szCs w:val="22"/>
              </w:rPr>
              <w:t>deliver the facilitation service</w:t>
            </w:r>
            <w:r w:rsidRPr="0047743A">
              <w:rPr>
                <w:rFonts w:asciiTheme="minorHAnsi" w:hAnsiTheme="minorHAnsi" w:cstheme="minorHAnsi"/>
                <w:sz w:val="22"/>
                <w:szCs w:val="22"/>
              </w:rPr>
              <w:t>.</w:t>
            </w:r>
          </w:p>
        </w:tc>
        <w:tc>
          <w:tcPr>
            <w:tcW w:w="284" w:type="dxa"/>
          </w:tcPr>
          <w:p w14:paraId="4F7343BF" w14:textId="77777777" w:rsidR="00EA19DF" w:rsidRDefault="00EA19DF" w:rsidP="00F27892">
            <w:pPr>
              <w:spacing w:before="60" w:after="60"/>
              <w:rPr>
                <w:rFonts w:asciiTheme="minorHAnsi" w:hAnsiTheme="minorHAnsi" w:cstheme="minorHAnsi"/>
                <w:sz w:val="22"/>
                <w:szCs w:val="22"/>
              </w:rPr>
            </w:pPr>
          </w:p>
        </w:tc>
        <w:tc>
          <w:tcPr>
            <w:tcW w:w="1701" w:type="dxa"/>
          </w:tcPr>
          <w:p w14:paraId="13FAD267" w14:textId="77777777" w:rsidR="00EA19DF" w:rsidRDefault="00EA19DF" w:rsidP="00F27892">
            <w:pPr>
              <w:spacing w:before="60" w:after="60"/>
              <w:rPr>
                <w:rFonts w:asciiTheme="minorHAnsi" w:hAnsiTheme="minorHAnsi" w:cstheme="minorHAnsi"/>
                <w:sz w:val="22"/>
                <w:szCs w:val="22"/>
              </w:rPr>
            </w:pPr>
          </w:p>
        </w:tc>
        <w:tc>
          <w:tcPr>
            <w:tcW w:w="11198" w:type="dxa"/>
          </w:tcPr>
          <w:p w14:paraId="18666EFF" w14:textId="07C72026" w:rsidR="0047743A" w:rsidRDefault="0047743A" w:rsidP="00F27892">
            <w:pPr>
              <w:spacing w:before="60" w:after="60"/>
              <w:rPr>
                <w:rFonts w:asciiTheme="minorHAnsi" w:hAnsiTheme="minorHAnsi" w:cstheme="minorHAnsi"/>
                <w:sz w:val="22"/>
                <w:szCs w:val="22"/>
              </w:rPr>
            </w:pPr>
          </w:p>
        </w:tc>
      </w:tr>
      <w:tr w:rsidR="00891C5C" w14:paraId="6BE21120" w14:textId="275946F8" w:rsidTr="00C874F8">
        <w:tc>
          <w:tcPr>
            <w:tcW w:w="846" w:type="dxa"/>
          </w:tcPr>
          <w:p w14:paraId="0A2FF9F1" w14:textId="77777777" w:rsidR="00891C5C" w:rsidRDefault="00891C5C" w:rsidP="00F27892">
            <w:pPr>
              <w:spacing w:before="60" w:after="60" w:line="240" w:lineRule="auto"/>
            </w:pPr>
          </w:p>
        </w:tc>
        <w:tc>
          <w:tcPr>
            <w:tcW w:w="8080" w:type="dxa"/>
          </w:tcPr>
          <w:p w14:paraId="6D94432D" w14:textId="77777777" w:rsidR="00891C5C" w:rsidRDefault="00891C5C" w:rsidP="00F27892">
            <w:pPr>
              <w:spacing w:before="60" w:after="60" w:line="240" w:lineRule="auto"/>
            </w:pPr>
          </w:p>
        </w:tc>
        <w:tc>
          <w:tcPr>
            <w:tcW w:w="284" w:type="dxa"/>
          </w:tcPr>
          <w:p w14:paraId="6FAD4944" w14:textId="77777777" w:rsidR="00891C5C" w:rsidRDefault="00891C5C" w:rsidP="00F27892">
            <w:pPr>
              <w:spacing w:before="60" w:after="60"/>
            </w:pPr>
          </w:p>
        </w:tc>
        <w:tc>
          <w:tcPr>
            <w:tcW w:w="1701" w:type="dxa"/>
          </w:tcPr>
          <w:p w14:paraId="7A388FC4" w14:textId="77777777" w:rsidR="00891C5C" w:rsidRDefault="00891C5C" w:rsidP="00F27892">
            <w:pPr>
              <w:spacing w:before="60" w:after="60"/>
            </w:pPr>
          </w:p>
        </w:tc>
        <w:tc>
          <w:tcPr>
            <w:tcW w:w="11198" w:type="dxa"/>
          </w:tcPr>
          <w:p w14:paraId="2704674B" w14:textId="77777777" w:rsidR="00891C5C" w:rsidRDefault="00891C5C" w:rsidP="00F27892">
            <w:pPr>
              <w:spacing w:before="60" w:after="60"/>
            </w:pPr>
          </w:p>
        </w:tc>
      </w:tr>
    </w:tbl>
    <w:p w14:paraId="5B54E92D" w14:textId="77777777" w:rsidR="00A00767" w:rsidRDefault="00A00767" w:rsidP="00463E77">
      <w:pPr>
        <w:spacing w:before="60" w:after="60"/>
        <w:rPr>
          <w:b/>
          <w:bCs/>
          <w:sz w:val="28"/>
          <w:szCs w:val="28"/>
        </w:rPr>
      </w:pPr>
    </w:p>
    <w:p w14:paraId="2901D2DA" w14:textId="54299C10" w:rsidR="00463E77" w:rsidRPr="00463E77" w:rsidRDefault="00463E77" w:rsidP="00463E77">
      <w:pPr>
        <w:spacing w:before="60" w:after="60"/>
        <w:rPr>
          <w:b/>
          <w:bCs/>
          <w:sz w:val="28"/>
          <w:szCs w:val="28"/>
        </w:rPr>
      </w:pPr>
      <w:r>
        <w:rPr>
          <w:b/>
          <w:bCs/>
          <w:sz w:val="28"/>
          <w:szCs w:val="28"/>
        </w:rPr>
        <w:lastRenderedPageBreak/>
        <w:t>Controls and the audit evidence</w:t>
      </w:r>
    </w:p>
    <w:p w14:paraId="486C1E47" w14:textId="1C27D005" w:rsidR="001A7E78" w:rsidRDefault="00463E77">
      <w:pPr>
        <w:keepLines w:val="0"/>
      </w:pPr>
      <w:r>
        <w:t>The following tables lists the controls and the Audit evidence applicable to each.</w:t>
      </w:r>
    </w:p>
    <w:p w14:paraId="26272159" w14:textId="4688A303" w:rsidR="001A7E78" w:rsidRPr="00463E77" w:rsidRDefault="007B14B0" w:rsidP="00750EB0">
      <w:pPr>
        <w:spacing w:before="60" w:after="60"/>
        <w:rPr>
          <w:b/>
          <w:bCs/>
        </w:rPr>
      </w:pPr>
      <w:r>
        <w:rPr>
          <w:b/>
          <w:bCs/>
        </w:rPr>
        <w:t>Facilitation Service</w:t>
      </w:r>
      <w:r w:rsidR="00891C5C" w:rsidRPr="00491165">
        <w:rPr>
          <w:b/>
          <w:bCs/>
        </w:rPr>
        <w:t xml:space="preserve"> C</w:t>
      </w:r>
      <w:r w:rsidR="001A7E78" w:rsidRPr="00491165">
        <w:rPr>
          <w:b/>
          <w:bCs/>
        </w:rPr>
        <w:t>ontrols</w:t>
      </w:r>
      <w:r w:rsidR="005D3BAB">
        <w:rPr>
          <w:b/>
          <w:bCs/>
        </w:rPr>
        <w:t xml:space="preserve"> – facilitation mechanism establishment</w:t>
      </w:r>
      <w:r w:rsidR="00B52BE2">
        <w:rPr>
          <w:b/>
          <w:bCs/>
        </w:rPr>
        <w:t xml:space="preserve"> (Part </w:t>
      </w:r>
      <w:r w:rsidR="00714D56">
        <w:rPr>
          <w:b/>
          <w:bCs/>
        </w:rPr>
        <w:t>1</w:t>
      </w:r>
      <w:r w:rsidR="00B52BE2">
        <w:rPr>
          <w:b/>
          <w:bCs/>
        </w:rPr>
        <w:t>)</w:t>
      </w:r>
    </w:p>
    <w:tbl>
      <w:tblPr>
        <w:tblStyle w:val="TableGrid"/>
        <w:tblW w:w="21825" w:type="dxa"/>
        <w:tblLook w:val="04A0" w:firstRow="1" w:lastRow="0" w:firstColumn="1" w:lastColumn="0" w:noHBand="0" w:noVBand="1"/>
      </w:tblPr>
      <w:tblGrid>
        <w:gridCol w:w="1526"/>
        <w:gridCol w:w="7683"/>
        <w:gridCol w:w="1276"/>
        <w:gridCol w:w="11340"/>
      </w:tblGrid>
      <w:tr w:rsidR="00E60AA5" w:rsidRPr="002139E1" w14:paraId="792BA9A7" w14:textId="3B5622A8" w:rsidTr="00C43C7B">
        <w:tc>
          <w:tcPr>
            <w:tcW w:w="1526" w:type="dxa"/>
            <w:shd w:val="clear" w:color="auto" w:fill="DDD0E9" w:themeFill="accent5" w:themeFillTint="33"/>
          </w:tcPr>
          <w:p w14:paraId="038E328D" w14:textId="4CBD4249" w:rsidR="00E60AA5" w:rsidRPr="002139E1" w:rsidRDefault="00E60AA5" w:rsidP="00F27892">
            <w:pPr>
              <w:spacing w:before="60" w:after="60" w:line="240" w:lineRule="auto"/>
              <w:rPr>
                <w:b/>
                <w:bCs/>
              </w:rPr>
            </w:pPr>
            <w:r w:rsidRPr="002139E1">
              <w:rPr>
                <w:b/>
                <w:bCs/>
              </w:rPr>
              <w:t>Reference</w:t>
            </w:r>
          </w:p>
        </w:tc>
        <w:tc>
          <w:tcPr>
            <w:tcW w:w="7683" w:type="dxa"/>
            <w:shd w:val="clear" w:color="auto" w:fill="DDD0E9" w:themeFill="accent5" w:themeFillTint="33"/>
          </w:tcPr>
          <w:p w14:paraId="01360D50" w14:textId="739BA3D8" w:rsidR="00E60AA5" w:rsidRPr="002139E1" w:rsidRDefault="00E60AA5" w:rsidP="00F27892">
            <w:pPr>
              <w:spacing w:before="60" w:after="60" w:line="240" w:lineRule="auto"/>
              <w:rPr>
                <w:b/>
                <w:bCs/>
              </w:rPr>
            </w:pPr>
            <w:r w:rsidRPr="002139E1">
              <w:rPr>
                <w:b/>
                <w:bCs/>
              </w:rPr>
              <w:t>Objective/Control description</w:t>
            </w:r>
          </w:p>
        </w:tc>
        <w:tc>
          <w:tcPr>
            <w:tcW w:w="1276" w:type="dxa"/>
            <w:shd w:val="clear" w:color="auto" w:fill="DDD0E9" w:themeFill="accent5" w:themeFillTint="33"/>
          </w:tcPr>
          <w:p w14:paraId="2C735719" w14:textId="61771926" w:rsidR="00E60AA5" w:rsidRPr="002139E1" w:rsidRDefault="00E60AA5" w:rsidP="00F27892">
            <w:pPr>
              <w:spacing w:before="60" w:after="60" w:line="240" w:lineRule="auto"/>
              <w:rPr>
                <w:b/>
                <w:bCs/>
              </w:rPr>
            </w:pPr>
            <w:r w:rsidRPr="002139E1">
              <w:rPr>
                <w:b/>
                <w:bCs/>
              </w:rPr>
              <w:t xml:space="preserve">Audit </w:t>
            </w:r>
            <w:r>
              <w:rPr>
                <w:b/>
                <w:bCs/>
              </w:rPr>
              <w:t>ref</w:t>
            </w:r>
          </w:p>
        </w:tc>
        <w:tc>
          <w:tcPr>
            <w:tcW w:w="11340" w:type="dxa"/>
            <w:shd w:val="clear" w:color="auto" w:fill="DDD0E9" w:themeFill="accent5" w:themeFillTint="33"/>
          </w:tcPr>
          <w:p w14:paraId="727C50FC" w14:textId="5EE787FD" w:rsidR="00E60AA5" w:rsidRPr="002139E1" w:rsidRDefault="00C50D6F" w:rsidP="00F27892">
            <w:pPr>
              <w:spacing w:before="60" w:after="60"/>
              <w:rPr>
                <w:b/>
                <w:bCs/>
              </w:rPr>
            </w:pPr>
            <w:r>
              <w:rPr>
                <w:b/>
                <w:bCs/>
              </w:rPr>
              <w:t>Notes</w:t>
            </w:r>
          </w:p>
        </w:tc>
      </w:tr>
      <w:tr w:rsidR="00E60AA5" w:rsidRPr="00E10B90" w14:paraId="7E0F6558" w14:textId="263BB81A" w:rsidTr="00C43C7B">
        <w:tc>
          <w:tcPr>
            <w:tcW w:w="1526" w:type="dxa"/>
          </w:tcPr>
          <w:p w14:paraId="1B185D09" w14:textId="0A4A7600" w:rsidR="00E60AA5" w:rsidRPr="00E10B90" w:rsidRDefault="00E60AA5" w:rsidP="00F27892">
            <w:pPr>
              <w:spacing w:before="60" w:after="60" w:line="240" w:lineRule="auto"/>
              <w:rPr>
                <w:rFonts w:asciiTheme="minorHAnsi" w:hAnsiTheme="minorHAnsi" w:cstheme="minorHAnsi"/>
                <w:b/>
                <w:bCs/>
                <w:i/>
                <w:iCs/>
                <w:sz w:val="22"/>
                <w:szCs w:val="22"/>
              </w:rPr>
            </w:pPr>
            <w:r w:rsidRPr="00E10B90">
              <w:rPr>
                <w:rFonts w:asciiTheme="minorHAnsi" w:hAnsiTheme="minorHAnsi" w:cstheme="minorHAnsi"/>
                <w:b/>
                <w:bCs/>
                <w:i/>
                <w:iCs/>
                <w:sz w:val="22"/>
                <w:szCs w:val="22"/>
              </w:rPr>
              <w:t xml:space="preserve">Objective </w:t>
            </w:r>
            <w:r>
              <w:rPr>
                <w:rFonts w:asciiTheme="minorHAnsi" w:hAnsiTheme="minorHAnsi" w:cstheme="minorHAnsi"/>
                <w:b/>
                <w:bCs/>
                <w:i/>
                <w:iCs/>
                <w:sz w:val="22"/>
                <w:szCs w:val="22"/>
              </w:rPr>
              <w:t>6</w:t>
            </w:r>
          </w:p>
        </w:tc>
        <w:tc>
          <w:tcPr>
            <w:tcW w:w="7683" w:type="dxa"/>
          </w:tcPr>
          <w:p w14:paraId="10B5F55E" w14:textId="3F54B6E9" w:rsidR="00E60AA5" w:rsidRPr="00E10B90" w:rsidRDefault="00E60AA5" w:rsidP="00F27892">
            <w:pPr>
              <w:spacing w:before="60" w:after="60" w:line="240" w:lineRule="auto"/>
              <w:rPr>
                <w:rFonts w:asciiTheme="minorHAnsi" w:hAnsiTheme="minorHAnsi" w:cstheme="minorHAnsi"/>
                <w:b/>
                <w:bCs/>
                <w:i/>
                <w:iCs/>
                <w:sz w:val="22"/>
                <w:szCs w:val="22"/>
              </w:rPr>
            </w:pPr>
            <w:r w:rsidRPr="003A2867">
              <w:rPr>
                <w:rFonts w:asciiTheme="minorHAnsi" w:hAnsiTheme="minorHAnsi" w:cstheme="minorHAnsi"/>
                <w:b/>
                <w:bCs/>
                <w:i/>
                <w:iCs/>
                <w:sz w:val="22"/>
                <w:szCs w:val="22"/>
              </w:rPr>
              <w:t>Facilitation mechanism risk is understood</w:t>
            </w:r>
          </w:p>
        </w:tc>
        <w:tc>
          <w:tcPr>
            <w:tcW w:w="1276" w:type="dxa"/>
          </w:tcPr>
          <w:p w14:paraId="2FFAF0B3" w14:textId="77777777" w:rsidR="00E60AA5" w:rsidRPr="00E10B90" w:rsidRDefault="00E60AA5" w:rsidP="00F27892">
            <w:pPr>
              <w:spacing w:before="60" w:after="60" w:line="240" w:lineRule="auto"/>
              <w:rPr>
                <w:rFonts w:asciiTheme="minorHAnsi" w:hAnsiTheme="minorHAnsi" w:cstheme="minorHAnsi"/>
                <w:b/>
                <w:bCs/>
                <w:i/>
                <w:iCs/>
                <w:sz w:val="22"/>
                <w:szCs w:val="22"/>
              </w:rPr>
            </w:pPr>
          </w:p>
        </w:tc>
        <w:tc>
          <w:tcPr>
            <w:tcW w:w="11340" w:type="dxa"/>
          </w:tcPr>
          <w:p w14:paraId="5C128E4B" w14:textId="77777777" w:rsidR="00E60AA5" w:rsidRPr="00E10B90" w:rsidRDefault="00E60AA5" w:rsidP="00F27892">
            <w:pPr>
              <w:spacing w:before="60" w:after="60"/>
              <w:rPr>
                <w:rFonts w:asciiTheme="minorHAnsi" w:hAnsiTheme="minorHAnsi" w:cstheme="minorHAnsi"/>
                <w:b/>
                <w:bCs/>
                <w:i/>
                <w:iCs/>
                <w:sz w:val="22"/>
                <w:szCs w:val="22"/>
              </w:rPr>
            </w:pPr>
          </w:p>
        </w:tc>
      </w:tr>
      <w:tr w:rsidR="00E60AA5" w:rsidRPr="00E10B90" w14:paraId="10BB61A9" w14:textId="4EE9ACB6" w:rsidTr="00C43C7B">
        <w:tc>
          <w:tcPr>
            <w:tcW w:w="1526" w:type="dxa"/>
          </w:tcPr>
          <w:p w14:paraId="2FAFD915" w14:textId="3564F8BC" w:rsidR="00E60AA5" w:rsidRPr="00E10B90" w:rsidRDefault="00E60AA5" w:rsidP="00F27892">
            <w:pPr>
              <w:spacing w:before="60" w:after="60" w:line="240" w:lineRule="auto"/>
              <w:rPr>
                <w:rFonts w:asciiTheme="minorHAnsi" w:hAnsiTheme="minorHAnsi" w:cstheme="minorHAnsi"/>
                <w:sz w:val="22"/>
                <w:szCs w:val="22"/>
              </w:rPr>
            </w:pPr>
            <w:r>
              <w:rPr>
                <w:rFonts w:asciiTheme="minorHAnsi" w:hAnsiTheme="minorHAnsi" w:cstheme="minorHAnsi"/>
                <w:sz w:val="22"/>
                <w:szCs w:val="22"/>
              </w:rPr>
              <w:t>F</w:t>
            </w:r>
            <w:r w:rsidRPr="00E10B90">
              <w:rPr>
                <w:rFonts w:asciiTheme="minorHAnsi" w:hAnsiTheme="minorHAnsi" w:cstheme="minorHAnsi"/>
                <w:sz w:val="22"/>
                <w:szCs w:val="22"/>
              </w:rPr>
              <w:t>A</w:t>
            </w:r>
            <w:r>
              <w:rPr>
                <w:rFonts w:asciiTheme="minorHAnsi" w:hAnsiTheme="minorHAnsi" w:cstheme="minorHAnsi"/>
                <w:sz w:val="22"/>
                <w:szCs w:val="22"/>
              </w:rPr>
              <w:t>6</w:t>
            </w:r>
            <w:r w:rsidRPr="00E10B90">
              <w:rPr>
                <w:rFonts w:asciiTheme="minorHAnsi" w:hAnsiTheme="minorHAnsi" w:cstheme="minorHAnsi"/>
                <w:sz w:val="22"/>
                <w:szCs w:val="22"/>
              </w:rPr>
              <w:t>.01</w:t>
            </w:r>
          </w:p>
        </w:tc>
        <w:tc>
          <w:tcPr>
            <w:tcW w:w="7683" w:type="dxa"/>
          </w:tcPr>
          <w:p w14:paraId="0827B4B4" w14:textId="25386805" w:rsidR="00E60AA5" w:rsidRPr="00E10B90" w:rsidRDefault="00E60AA5" w:rsidP="00F27892">
            <w:pPr>
              <w:spacing w:before="60" w:after="60" w:line="240" w:lineRule="auto"/>
              <w:rPr>
                <w:rFonts w:asciiTheme="minorHAnsi" w:hAnsiTheme="minorHAnsi" w:cstheme="minorHAnsi"/>
                <w:sz w:val="22"/>
                <w:szCs w:val="22"/>
              </w:rPr>
            </w:pPr>
            <w:r w:rsidRPr="003A2867">
              <w:rPr>
                <w:rFonts w:asciiTheme="minorHAnsi" w:hAnsiTheme="minorHAnsi" w:cstheme="minorHAnsi"/>
                <w:sz w:val="22"/>
                <w:szCs w:val="22"/>
              </w:rPr>
              <w:t>The FP MUST carry out an assessment of the risk posed by the facilitation mechanism, before offering it.</w:t>
            </w:r>
          </w:p>
        </w:tc>
        <w:tc>
          <w:tcPr>
            <w:tcW w:w="1276" w:type="dxa"/>
          </w:tcPr>
          <w:p w14:paraId="6D4A513F" w14:textId="77777777" w:rsidR="006D589C" w:rsidRDefault="006D589C" w:rsidP="006D589C">
            <w:pPr>
              <w:spacing w:before="60" w:after="60" w:line="240" w:lineRule="auto"/>
              <w:rPr>
                <w:rFonts w:asciiTheme="minorHAnsi" w:hAnsiTheme="minorHAnsi" w:cstheme="minorHAnsi"/>
                <w:sz w:val="22"/>
                <w:szCs w:val="22"/>
              </w:rPr>
            </w:pPr>
            <w:r>
              <w:rPr>
                <w:rFonts w:asciiTheme="minorHAnsi" w:hAnsiTheme="minorHAnsi" w:cstheme="minorHAnsi"/>
                <w:sz w:val="22"/>
                <w:szCs w:val="22"/>
              </w:rPr>
              <w:t>AUDIT1.1</w:t>
            </w:r>
          </w:p>
          <w:p w14:paraId="5DDF9573" w14:textId="571BBC85" w:rsidR="00E60AA5" w:rsidRPr="00E10B90" w:rsidRDefault="006D589C" w:rsidP="006D589C">
            <w:pPr>
              <w:spacing w:before="60" w:after="60" w:line="240" w:lineRule="auto"/>
              <w:rPr>
                <w:rFonts w:asciiTheme="minorHAnsi" w:hAnsiTheme="minorHAnsi" w:cstheme="minorHAnsi"/>
                <w:sz w:val="22"/>
                <w:szCs w:val="22"/>
              </w:rPr>
            </w:pPr>
            <w:r w:rsidRPr="00490706">
              <w:rPr>
                <w:rFonts w:asciiTheme="minorHAnsi" w:hAnsiTheme="minorHAnsi" w:cstheme="minorHAnsi"/>
                <w:sz w:val="20"/>
                <w:szCs w:val="20"/>
              </w:rPr>
              <w:t>or</w:t>
            </w:r>
            <w:r>
              <w:rPr>
                <w:rFonts w:asciiTheme="minorHAnsi" w:hAnsiTheme="minorHAnsi" w:cstheme="minorHAnsi"/>
                <w:sz w:val="22"/>
                <w:szCs w:val="22"/>
              </w:rPr>
              <w:t xml:space="preserve"> </w:t>
            </w:r>
            <w:r w:rsidRPr="00490706">
              <w:rPr>
                <w:rFonts w:asciiTheme="minorHAnsi" w:hAnsiTheme="minorHAnsi" w:cstheme="minorHAnsi"/>
                <w:sz w:val="20"/>
                <w:szCs w:val="20"/>
              </w:rPr>
              <w:t>AUDIT1.2</w:t>
            </w:r>
          </w:p>
        </w:tc>
        <w:tc>
          <w:tcPr>
            <w:tcW w:w="11340" w:type="dxa"/>
          </w:tcPr>
          <w:p w14:paraId="7593974F" w14:textId="77777777" w:rsidR="00E60AA5" w:rsidRDefault="00E60AA5" w:rsidP="00F27892">
            <w:pPr>
              <w:spacing w:before="60" w:after="60"/>
              <w:rPr>
                <w:rFonts w:asciiTheme="minorHAnsi" w:hAnsiTheme="minorHAnsi" w:cstheme="minorHAnsi"/>
                <w:sz w:val="22"/>
                <w:szCs w:val="22"/>
              </w:rPr>
            </w:pPr>
          </w:p>
        </w:tc>
      </w:tr>
      <w:tr w:rsidR="00E60AA5" w:rsidRPr="00E10B90" w14:paraId="4075FFB5" w14:textId="3A209FB2" w:rsidTr="00C43C7B">
        <w:tc>
          <w:tcPr>
            <w:tcW w:w="1526" w:type="dxa"/>
          </w:tcPr>
          <w:p w14:paraId="37C62DE5" w14:textId="0BE63CCD" w:rsidR="00E60AA5" w:rsidRDefault="00E60AA5" w:rsidP="00F27892">
            <w:pPr>
              <w:spacing w:before="60" w:after="60"/>
              <w:rPr>
                <w:rFonts w:asciiTheme="minorHAnsi" w:hAnsiTheme="minorHAnsi" w:cstheme="minorHAnsi"/>
                <w:sz w:val="22"/>
                <w:szCs w:val="22"/>
              </w:rPr>
            </w:pPr>
            <w:r>
              <w:rPr>
                <w:rFonts w:asciiTheme="minorHAnsi" w:hAnsiTheme="minorHAnsi" w:cstheme="minorHAnsi"/>
                <w:sz w:val="22"/>
                <w:szCs w:val="22"/>
              </w:rPr>
              <w:t>FA6.02</w:t>
            </w:r>
          </w:p>
        </w:tc>
        <w:tc>
          <w:tcPr>
            <w:tcW w:w="7683" w:type="dxa"/>
          </w:tcPr>
          <w:p w14:paraId="48DB8D3F" w14:textId="797D7187" w:rsidR="00E60AA5" w:rsidRPr="002A024C" w:rsidRDefault="00E60AA5" w:rsidP="00F27892">
            <w:pPr>
              <w:spacing w:before="60" w:after="60"/>
              <w:rPr>
                <w:rFonts w:asciiTheme="minorHAnsi" w:hAnsiTheme="minorHAnsi" w:cstheme="minorHAnsi"/>
                <w:sz w:val="22"/>
                <w:szCs w:val="22"/>
              </w:rPr>
            </w:pPr>
            <w:r w:rsidRPr="003A2867">
              <w:rPr>
                <w:rFonts w:asciiTheme="minorHAnsi" w:hAnsiTheme="minorHAnsi" w:cstheme="minorHAnsi"/>
                <w:sz w:val="22"/>
                <w:szCs w:val="22"/>
              </w:rPr>
              <w:t>The FP MUST evaluate the risk of all information available to a holder, viewing or managing their facilitation mechanism, and apply a corresponding level of assurance for authentication that complies with the latest version of the Authentication Assurance Standard.</w:t>
            </w:r>
          </w:p>
        </w:tc>
        <w:tc>
          <w:tcPr>
            <w:tcW w:w="1276" w:type="dxa"/>
          </w:tcPr>
          <w:p w14:paraId="743DD55A" w14:textId="77777777" w:rsidR="006D589C" w:rsidRDefault="006D589C" w:rsidP="006D589C">
            <w:pPr>
              <w:spacing w:before="60" w:after="60" w:line="240" w:lineRule="auto"/>
              <w:rPr>
                <w:rFonts w:asciiTheme="minorHAnsi" w:hAnsiTheme="minorHAnsi" w:cstheme="minorHAnsi"/>
                <w:sz w:val="22"/>
                <w:szCs w:val="22"/>
              </w:rPr>
            </w:pPr>
            <w:r>
              <w:rPr>
                <w:rFonts w:asciiTheme="minorHAnsi" w:hAnsiTheme="minorHAnsi" w:cstheme="minorHAnsi"/>
                <w:sz w:val="22"/>
                <w:szCs w:val="22"/>
              </w:rPr>
              <w:t>AUDIT1.1</w:t>
            </w:r>
          </w:p>
          <w:p w14:paraId="107B211A" w14:textId="77777777" w:rsidR="006D589C" w:rsidRDefault="006D589C" w:rsidP="006D589C">
            <w:pPr>
              <w:spacing w:before="60" w:after="60"/>
              <w:rPr>
                <w:rFonts w:asciiTheme="minorHAnsi" w:hAnsiTheme="minorHAnsi" w:cstheme="minorHAnsi"/>
                <w:sz w:val="20"/>
                <w:szCs w:val="20"/>
              </w:rPr>
            </w:pPr>
            <w:r w:rsidRPr="00490706">
              <w:rPr>
                <w:rFonts w:asciiTheme="minorHAnsi" w:hAnsiTheme="minorHAnsi" w:cstheme="minorHAnsi"/>
                <w:sz w:val="20"/>
                <w:szCs w:val="20"/>
              </w:rPr>
              <w:t>or</w:t>
            </w:r>
            <w:r>
              <w:rPr>
                <w:rFonts w:asciiTheme="minorHAnsi" w:hAnsiTheme="minorHAnsi" w:cstheme="minorHAnsi"/>
                <w:sz w:val="22"/>
                <w:szCs w:val="22"/>
              </w:rPr>
              <w:t xml:space="preserve"> </w:t>
            </w:r>
            <w:r w:rsidRPr="00490706">
              <w:rPr>
                <w:rFonts w:asciiTheme="minorHAnsi" w:hAnsiTheme="minorHAnsi" w:cstheme="minorHAnsi"/>
                <w:sz w:val="20"/>
                <w:szCs w:val="20"/>
              </w:rPr>
              <w:t>AUDIT1.2</w:t>
            </w:r>
          </w:p>
          <w:p w14:paraId="37E92C08" w14:textId="77777777" w:rsidR="006D589C" w:rsidRDefault="00E60AA5" w:rsidP="006D589C">
            <w:pPr>
              <w:spacing w:before="60" w:after="60"/>
              <w:rPr>
                <w:rFonts w:asciiTheme="minorHAnsi" w:hAnsiTheme="minorHAnsi" w:cstheme="minorHAnsi"/>
                <w:sz w:val="22"/>
                <w:szCs w:val="22"/>
              </w:rPr>
            </w:pPr>
            <w:r w:rsidRPr="00A00767">
              <w:rPr>
                <w:rFonts w:asciiTheme="minorHAnsi" w:hAnsiTheme="minorHAnsi" w:cstheme="minorHAnsi"/>
                <w:sz w:val="22"/>
                <w:szCs w:val="22"/>
              </w:rPr>
              <w:t>AUDIT3.2</w:t>
            </w:r>
          </w:p>
          <w:p w14:paraId="29C688AC" w14:textId="074AF964" w:rsidR="00E60AA5" w:rsidRPr="00A00767" w:rsidRDefault="00E60AA5" w:rsidP="006D589C">
            <w:pPr>
              <w:spacing w:before="60" w:after="60"/>
              <w:rPr>
                <w:rFonts w:asciiTheme="minorHAnsi" w:hAnsiTheme="minorHAnsi" w:cstheme="minorHAnsi"/>
                <w:sz w:val="22"/>
                <w:szCs w:val="22"/>
              </w:rPr>
            </w:pPr>
            <w:r w:rsidRPr="00A00767">
              <w:rPr>
                <w:rFonts w:asciiTheme="minorHAnsi" w:hAnsiTheme="minorHAnsi" w:cstheme="minorHAnsi"/>
                <w:sz w:val="22"/>
                <w:szCs w:val="22"/>
              </w:rPr>
              <w:t xml:space="preserve">AUDIT4.1a </w:t>
            </w:r>
          </w:p>
        </w:tc>
        <w:tc>
          <w:tcPr>
            <w:tcW w:w="11340" w:type="dxa"/>
          </w:tcPr>
          <w:p w14:paraId="109B3C05" w14:textId="77777777" w:rsidR="00E60AA5" w:rsidRPr="00A00767" w:rsidRDefault="00E60AA5" w:rsidP="0020759D">
            <w:pPr>
              <w:spacing w:before="60" w:after="60"/>
              <w:rPr>
                <w:rFonts w:asciiTheme="minorHAnsi" w:hAnsiTheme="minorHAnsi" w:cstheme="minorHAnsi"/>
                <w:sz w:val="22"/>
                <w:szCs w:val="22"/>
              </w:rPr>
            </w:pPr>
          </w:p>
        </w:tc>
      </w:tr>
      <w:tr w:rsidR="00E60AA5" w:rsidRPr="00E10B90" w14:paraId="55D3D141" w14:textId="2E5A42D1" w:rsidTr="00C43C7B">
        <w:tc>
          <w:tcPr>
            <w:tcW w:w="1526" w:type="dxa"/>
          </w:tcPr>
          <w:p w14:paraId="7F9E56AC" w14:textId="37FF50A1" w:rsidR="00E60AA5" w:rsidRPr="00E10B90" w:rsidRDefault="00E60AA5" w:rsidP="00F27892">
            <w:pPr>
              <w:spacing w:before="60" w:after="60" w:line="240" w:lineRule="auto"/>
              <w:rPr>
                <w:rFonts w:asciiTheme="minorHAnsi" w:hAnsiTheme="minorHAnsi" w:cstheme="minorHAnsi"/>
                <w:sz w:val="22"/>
                <w:szCs w:val="22"/>
              </w:rPr>
            </w:pPr>
            <w:r w:rsidRPr="00E10B90">
              <w:rPr>
                <w:rFonts w:asciiTheme="minorHAnsi" w:hAnsiTheme="minorHAnsi" w:cstheme="minorHAnsi"/>
                <w:b/>
                <w:bCs/>
                <w:i/>
                <w:iCs/>
                <w:color w:val="000000"/>
                <w:sz w:val="22"/>
                <w:szCs w:val="22"/>
              </w:rPr>
              <w:t xml:space="preserve">Objective </w:t>
            </w:r>
            <w:r>
              <w:rPr>
                <w:rFonts w:asciiTheme="minorHAnsi" w:hAnsiTheme="minorHAnsi" w:cstheme="minorHAnsi"/>
                <w:b/>
                <w:bCs/>
                <w:i/>
                <w:iCs/>
                <w:color w:val="000000"/>
                <w:sz w:val="22"/>
                <w:szCs w:val="22"/>
              </w:rPr>
              <w:t>7</w:t>
            </w:r>
          </w:p>
        </w:tc>
        <w:tc>
          <w:tcPr>
            <w:tcW w:w="7683" w:type="dxa"/>
          </w:tcPr>
          <w:p w14:paraId="78701338" w14:textId="4D1F8CFE" w:rsidR="00E60AA5" w:rsidRPr="00E10B90" w:rsidRDefault="00E60AA5" w:rsidP="00F27892">
            <w:pPr>
              <w:spacing w:before="60" w:after="60" w:line="240" w:lineRule="auto"/>
              <w:rPr>
                <w:rFonts w:asciiTheme="minorHAnsi" w:hAnsiTheme="minorHAnsi" w:cstheme="minorHAnsi"/>
                <w:sz w:val="22"/>
                <w:szCs w:val="22"/>
              </w:rPr>
            </w:pPr>
            <w:r w:rsidRPr="00A6015E">
              <w:rPr>
                <w:rFonts w:asciiTheme="minorHAnsi" w:hAnsiTheme="minorHAnsi" w:cstheme="minorHAnsi"/>
                <w:b/>
                <w:bCs/>
                <w:i/>
                <w:iCs/>
                <w:color w:val="000000"/>
                <w:sz w:val="22"/>
                <w:szCs w:val="22"/>
              </w:rPr>
              <w:t>Binding assurance is maintained</w:t>
            </w:r>
          </w:p>
        </w:tc>
        <w:tc>
          <w:tcPr>
            <w:tcW w:w="1276" w:type="dxa"/>
          </w:tcPr>
          <w:p w14:paraId="19ED49CC" w14:textId="77777777" w:rsidR="00E60AA5" w:rsidRPr="00A00767" w:rsidRDefault="00E60AA5" w:rsidP="00F27892">
            <w:pPr>
              <w:spacing w:before="60" w:after="60" w:line="240" w:lineRule="auto"/>
              <w:rPr>
                <w:rFonts w:asciiTheme="minorHAnsi" w:hAnsiTheme="minorHAnsi" w:cstheme="minorHAnsi"/>
                <w:sz w:val="22"/>
                <w:szCs w:val="22"/>
              </w:rPr>
            </w:pPr>
          </w:p>
        </w:tc>
        <w:tc>
          <w:tcPr>
            <w:tcW w:w="11340" w:type="dxa"/>
          </w:tcPr>
          <w:p w14:paraId="57C20BD7" w14:textId="77777777" w:rsidR="00E60AA5" w:rsidRPr="00A00767" w:rsidRDefault="00E60AA5" w:rsidP="00F27892">
            <w:pPr>
              <w:spacing w:before="60" w:after="60"/>
              <w:rPr>
                <w:rFonts w:asciiTheme="minorHAnsi" w:hAnsiTheme="minorHAnsi" w:cstheme="minorHAnsi"/>
                <w:sz w:val="22"/>
                <w:szCs w:val="22"/>
              </w:rPr>
            </w:pPr>
          </w:p>
        </w:tc>
      </w:tr>
      <w:tr w:rsidR="00E60AA5" w:rsidRPr="00E10B90" w14:paraId="701508C2" w14:textId="4A4D0E9F" w:rsidTr="00C43C7B">
        <w:tc>
          <w:tcPr>
            <w:tcW w:w="1526" w:type="dxa"/>
          </w:tcPr>
          <w:p w14:paraId="3A0F85F4" w14:textId="56C87E8C" w:rsidR="00E60AA5" w:rsidRPr="00E10B90" w:rsidRDefault="00E60AA5" w:rsidP="00F27892">
            <w:pPr>
              <w:spacing w:before="60" w:after="60" w:line="240" w:lineRule="auto"/>
              <w:rPr>
                <w:rFonts w:asciiTheme="minorHAnsi" w:hAnsiTheme="minorHAnsi" w:cstheme="minorHAnsi"/>
                <w:sz w:val="22"/>
                <w:szCs w:val="22"/>
              </w:rPr>
            </w:pPr>
            <w:r>
              <w:rPr>
                <w:rFonts w:asciiTheme="minorHAnsi" w:hAnsiTheme="minorHAnsi" w:cstheme="minorHAnsi"/>
                <w:color w:val="000000"/>
                <w:sz w:val="22"/>
                <w:szCs w:val="22"/>
              </w:rPr>
              <w:t>F</w:t>
            </w:r>
            <w:r w:rsidRPr="00E10B90">
              <w:rPr>
                <w:rFonts w:asciiTheme="minorHAnsi" w:hAnsiTheme="minorHAnsi" w:cstheme="minorHAnsi"/>
                <w:color w:val="000000"/>
                <w:sz w:val="22"/>
                <w:szCs w:val="22"/>
              </w:rPr>
              <w:t>A</w:t>
            </w:r>
            <w:r>
              <w:rPr>
                <w:rFonts w:asciiTheme="minorHAnsi" w:hAnsiTheme="minorHAnsi" w:cstheme="minorHAnsi"/>
                <w:color w:val="000000"/>
                <w:sz w:val="22"/>
                <w:szCs w:val="22"/>
              </w:rPr>
              <w:t>7</w:t>
            </w:r>
            <w:r w:rsidRPr="00E10B90">
              <w:rPr>
                <w:rFonts w:asciiTheme="minorHAnsi" w:hAnsiTheme="minorHAnsi" w:cstheme="minorHAnsi"/>
                <w:color w:val="000000"/>
                <w:sz w:val="22"/>
                <w:szCs w:val="22"/>
              </w:rPr>
              <w:t>.01</w:t>
            </w:r>
          </w:p>
        </w:tc>
        <w:tc>
          <w:tcPr>
            <w:tcW w:w="7683" w:type="dxa"/>
          </w:tcPr>
          <w:p w14:paraId="0092A53B" w14:textId="7AA0B3B4" w:rsidR="00E60AA5" w:rsidRPr="00E10B90" w:rsidRDefault="00E60AA5" w:rsidP="00151A8A">
            <w:pPr>
              <w:spacing w:before="60" w:after="60" w:line="240" w:lineRule="auto"/>
              <w:ind w:left="341" w:hanging="341"/>
              <w:rPr>
                <w:rFonts w:asciiTheme="minorHAnsi" w:hAnsiTheme="minorHAnsi" w:cstheme="minorHAnsi"/>
                <w:sz w:val="22"/>
                <w:szCs w:val="22"/>
              </w:rPr>
            </w:pPr>
            <w:r w:rsidRPr="00A6015E">
              <w:rPr>
                <w:rFonts w:asciiTheme="minorHAnsi" w:hAnsiTheme="minorHAnsi" w:cstheme="minorHAnsi"/>
                <w:color w:val="000000"/>
                <w:sz w:val="22"/>
                <w:szCs w:val="22"/>
              </w:rPr>
              <w:t>The FP MUST provide 1 or more Authenticators for the facilitation mechanism.</w:t>
            </w:r>
          </w:p>
        </w:tc>
        <w:tc>
          <w:tcPr>
            <w:tcW w:w="1276" w:type="dxa"/>
          </w:tcPr>
          <w:p w14:paraId="7587B5EB" w14:textId="6851A240" w:rsidR="00E60AA5" w:rsidRPr="00A00767" w:rsidRDefault="00E60AA5" w:rsidP="0020759D">
            <w:pPr>
              <w:spacing w:before="60" w:after="60"/>
              <w:rPr>
                <w:rFonts w:asciiTheme="minorHAnsi" w:hAnsiTheme="minorHAnsi" w:cstheme="minorHAnsi"/>
                <w:sz w:val="22"/>
                <w:szCs w:val="22"/>
              </w:rPr>
            </w:pPr>
            <w:r w:rsidRPr="00A00767">
              <w:rPr>
                <w:rFonts w:asciiTheme="minorHAnsi" w:hAnsiTheme="minorHAnsi" w:cstheme="minorHAnsi"/>
                <w:sz w:val="22"/>
                <w:szCs w:val="22"/>
              </w:rPr>
              <w:t>AUDIT4.1a</w:t>
            </w:r>
          </w:p>
        </w:tc>
        <w:tc>
          <w:tcPr>
            <w:tcW w:w="11340" w:type="dxa"/>
          </w:tcPr>
          <w:p w14:paraId="0936C999" w14:textId="77777777" w:rsidR="00E60AA5" w:rsidRPr="00A00767" w:rsidRDefault="00E60AA5" w:rsidP="0020759D">
            <w:pPr>
              <w:spacing w:before="60" w:after="60"/>
              <w:rPr>
                <w:rFonts w:asciiTheme="minorHAnsi" w:hAnsiTheme="minorHAnsi" w:cstheme="minorHAnsi"/>
                <w:sz w:val="22"/>
                <w:szCs w:val="22"/>
              </w:rPr>
            </w:pPr>
          </w:p>
        </w:tc>
      </w:tr>
      <w:tr w:rsidR="00E60AA5" w:rsidRPr="00E10B90" w14:paraId="15BA68CA" w14:textId="15E0B246" w:rsidTr="00C43C7B">
        <w:tc>
          <w:tcPr>
            <w:tcW w:w="1526" w:type="dxa"/>
          </w:tcPr>
          <w:p w14:paraId="71FDEF36" w14:textId="2A9EE58F" w:rsidR="00E60AA5" w:rsidRPr="00E10B90" w:rsidRDefault="00E60AA5" w:rsidP="00F27892">
            <w:pPr>
              <w:spacing w:before="60" w:after="60" w:line="240" w:lineRule="auto"/>
              <w:rPr>
                <w:rFonts w:asciiTheme="minorHAnsi" w:hAnsiTheme="minorHAnsi" w:cstheme="minorHAnsi"/>
                <w:sz w:val="22"/>
                <w:szCs w:val="22"/>
              </w:rPr>
            </w:pPr>
            <w:r>
              <w:rPr>
                <w:rFonts w:asciiTheme="minorHAnsi" w:hAnsiTheme="minorHAnsi" w:cstheme="minorHAnsi"/>
                <w:color w:val="000000"/>
                <w:sz w:val="22"/>
                <w:szCs w:val="22"/>
              </w:rPr>
              <w:t>F</w:t>
            </w:r>
            <w:r w:rsidRPr="00E10B90">
              <w:rPr>
                <w:rFonts w:asciiTheme="minorHAnsi" w:hAnsiTheme="minorHAnsi" w:cstheme="minorHAnsi"/>
                <w:color w:val="000000"/>
                <w:sz w:val="22"/>
                <w:szCs w:val="22"/>
              </w:rPr>
              <w:t>A</w:t>
            </w:r>
            <w:r>
              <w:rPr>
                <w:rFonts w:asciiTheme="minorHAnsi" w:hAnsiTheme="minorHAnsi" w:cstheme="minorHAnsi"/>
                <w:color w:val="000000"/>
                <w:sz w:val="22"/>
                <w:szCs w:val="22"/>
              </w:rPr>
              <w:t>7</w:t>
            </w:r>
            <w:r w:rsidRPr="00E10B90">
              <w:rPr>
                <w:rFonts w:asciiTheme="minorHAnsi" w:hAnsiTheme="minorHAnsi" w:cstheme="minorHAnsi"/>
                <w:color w:val="000000"/>
                <w:sz w:val="22"/>
                <w:szCs w:val="22"/>
              </w:rPr>
              <w:t>.02</w:t>
            </w:r>
          </w:p>
        </w:tc>
        <w:tc>
          <w:tcPr>
            <w:tcW w:w="7683" w:type="dxa"/>
          </w:tcPr>
          <w:p w14:paraId="1A998875" w14:textId="1A4F198A" w:rsidR="00E60AA5" w:rsidRPr="00A6015E" w:rsidRDefault="00E60AA5" w:rsidP="002C235A">
            <w:pPr>
              <w:spacing w:before="60" w:after="60"/>
              <w:rPr>
                <w:rFonts w:asciiTheme="minorHAnsi" w:hAnsiTheme="minorHAnsi" w:cstheme="minorHAnsi"/>
                <w:color w:val="000000"/>
                <w:sz w:val="22"/>
                <w:szCs w:val="22"/>
              </w:rPr>
            </w:pPr>
            <w:r w:rsidRPr="00A6015E">
              <w:rPr>
                <w:rFonts w:asciiTheme="minorHAnsi" w:hAnsiTheme="minorHAnsi" w:cstheme="minorHAnsi"/>
                <w:color w:val="000000"/>
                <w:sz w:val="22"/>
                <w:szCs w:val="22"/>
              </w:rPr>
              <w:t xml:space="preserve">The FP MUST ensure the Authenticator </w:t>
            </w:r>
            <w:r>
              <w:rPr>
                <w:rFonts w:asciiTheme="minorHAnsi" w:hAnsiTheme="minorHAnsi" w:cstheme="minorHAnsi"/>
                <w:color w:val="000000"/>
                <w:sz w:val="22"/>
                <w:szCs w:val="22"/>
              </w:rPr>
              <w:t>has an equivalent</w:t>
            </w:r>
            <w:r w:rsidRPr="00A6015E">
              <w:rPr>
                <w:rFonts w:asciiTheme="minorHAnsi" w:hAnsiTheme="minorHAnsi" w:cstheme="minorHAnsi"/>
                <w:color w:val="000000"/>
                <w:sz w:val="22"/>
                <w:szCs w:val="22"/>
              </w:rPr>
              <w:t xml:space="preserve"> level of assurance to the Authenticators of the Credentials being connected to it, using identification processes that co</w:t>
            </w:r>
            <w:r w:rsidR="0053407B">
              <w:rPr>
                <w:rFonts w:asciiTheme="minorHAnsi" w:hAnsiTheme="minorHAnsi" w:cstheme="minorHAnsi"/>
                <w:color w:val="000000"/>
                <w:sz w:val="22"/>
                <w:szCs w:val="22"/>
              </w:rPr>
              <w:t>nform</w:t>
            </w:r>
            <w:r w:rsidRPr="00A6015E">
              <w:rPr>
                <w:rFonts w:asciiTheme="minorHAnsi" w:hAnsiTheme="minorHAnsi" w:cstheme="minorHAnsi"/>
                <w:color w:val="000000"/>
                <w:sz w:val="22"/>
                <w:szCs w:val="22"/>
              </w:rPr>
              <w:t xml:space="preserve"> with the latest versions of the following standard:</w:t>
            </w:r>
          </w:p>
          <w:p w14:paraId="35CEEAD2" w14:textId="0F14BA50" w:rsidR="00E60AA5" w:rsidRPr="00E10B90" w:rsidRDefault="00E60AA5" w:rsidP="00A6015E">
            <w:pPr>
              <w:spacing w:before="60" w:after="60" w:line="240" w:lineRule="auto"/>
              <w:ind w:left="341" w:hanging="341"/>
              <w:rPr>
                <w:rFonts w:asciiTheme="minorHAnsi" w:hAnsiTheme="minorHAnsi" w:cstheme="minorHAnsi"/>
                <w:sz w:val="22"/>
                <w:szCs w:val="22"/>
              </w:rPr>
            </w:pPr>
            <w:r w:rsidRPr="00A6015E">
              <w:rPr>
                <w:rFonts w:asciiTheme="minorHAnsi" w:hAnsiTheme="minorHAnsi" w:cstheme="minorHAnsi"/>
                <w:color w:val="000000"/>
                <w:sz w:val="22"/>
                <w:szCs w:val="22"/>
              </w:rPr>
              <w:t>•</w:t>
            </w:r>
            <w:r w:rsidRPr="00A6015E">
              <w:rPr>
                <w:rFonts w:asciiTheme="minorHAnsi" w:hAnsiTheme="minorHAnsi" w:cstheme="minorHAnsi"/>
                <w:color w:val="000000"/>
                <w:sz w:val="22"/>
                <w:szCs w:val="22"/>
              </w:rPr>
              <w:tab/>
              <w:t>Authentication Assurance Standard.</w:t>
            </w:r>
          </w:p>
        </w:tc>
        <w:tc>
          <w:tcPr>
            <w:tcW w:w="1276" w:type="dxa"/>
          </w:tcPr>
          <w:p w14:paraId="2558D5A1" w14:textId="1ECA65C4" w:rsidR="00E60AA5" w:rsidRPr="00A00767" w:rsidRDefault="00E60AA5" w:rsidP="00F27892">
            <w:pPr>
              <w:spacing w:before="60" w:after="60" w:line="240" w:lineRule="auto"/>
              <w:rPr>
                <w:rFonts w:asciiTheme="minorHAnsi" w:hAnsiTheme="minorHAnsi" w:cstheme="minorHAnsi"/>
                <w:sz w:val="22"/>
                <w:szCs w:val="22"/>
              </w:rPr>
            </w:pPr>
            <w:r w:rsidRPr="00A00767">
              <w:rPr>
                <w:rFonts w:asciiTheme="minorHAnsi" w:hAnsiTheme="minorHAnsi" w:cstheme="minorHAnsi"/>
                <w:sz w:val="22"/>
                <w:szCs w:val="22"/>
              </w:rPr>
              <w:t>AUDIT3.2</w:t>
            </w:r>
          </w:p>
        </w:tc>
        <w:tc>
          <w:tcPr>
            <w:tcW w:w="11340" w:type="dxa"/>
          </w:tcPr>
          <w:p w14:paraId="6823EA0A" w14:textId="77777777" w:rsidR="00E60AA5" w:rsidRPr="00A00767" w:rsidRDefault="00E60AA5" w:rsidP="00F27892">
            <w:pPr>
              <w:spacing w:before="60" w:after="60"/>
              <w:rPr>
                <w:rFonts w:asciiTheme="minorHAnsi" w:hAnsiTheme="minorHAnsi" w:cstheme="minorHAnsi"/>
                <w:sz w:val="22"/>
                <w:szCs w:val="22"/>
              </w:rPr>
            </w:pPr>
          </w:p>
        </w:tc>
      </w:tr>
      <w:tr w:rsidR="00E60AA5" w:rsidRPr="00E10B90" w14:paraId="49BB10DB" w14:textId="44D66DD4" w:rsidTr="00C43C7B">
        <w:tc>
          <w:tcPr>
            <w:tcW w:w="1526" w:type="dxa"/>
          </w:tcPr>
          <w:p w14:paraId="2B52D9A9" w14:textId="44C4BEF5" w:rsidR="00E60AA5" w:rsidRPr="00E10B90" w:rsidRDefault="00E60AA5" w:rsidP="00F27892">
            <w:pPr>
              <w:spacing w:before="60" w:after="60" w:line="240" w:lineRule="auto"/>
              <w:rPr>
                <w:rFonts w:asciiTheme="minorHAnsi" w:hAnsiTheme="minorHAnsi" w:cstheme="minorHAnsi"/>
                <w:sz w:val="22"/>
                <w:szCs w:val="22"/>
              </w:rPr>
            </w:pPr>
            <w:r>
              <w:rPr>
                <w:rFonts w:asciiTheme="minorHAnsi" w:hAnsiTheme="minorHAnsi" w:cstheme="minorHAnsi"/>
                <w:color w:val="000000"/>
                <w:sz w:val="22"/>
                <w:szCs w:val="22"/>
              </w:rPr>
              <w:t>F</w:t>
            </w:r>
            <w:r w:rsidRPr="00E10B90">
              <w:rPr>
                <w:rFonts w:asciiTheme="minorHAnsi" w:hAnsiTheme="minorHAnsi" w:cstheme="minorHAnsi"/>
                <w:color w:val="000000"/>
                <w:sz w:val="22"/>
                <w:szCs w:val="22"/>
              </w:rPr>
              <w:t>A</w:t>
            </w:r>
            <w:r>
              <w:rPr>
                <w:rFonts w:asciiTheme="minorHAnsi" w:hAnsiTheme="minorHAnsi" w:cstheme="minorHAnsi"/>
                <w:color w:val="000000"/>
                <w:sz w:val="22"/>
                <w:szCs w:val="22"/>
              </w:rPr>
              <w:t>7</w:t>
            </w:r>
            <w:r w:rsidRPr="00E10B90">
              <w:rPr>
                <w:rFonts w:asciiTheme="minorHAnsi" w:hAnsiTheme="minorHAnsi" w:cstheme="minorHAnsi"/>
                <w:color w:val="000000"/>
                <w:sz w:val="22"/>
                <w:szCs w:val="22"/>
              </w:rPr>
              <w:t>.03</w:t>
            </w:r>
          </w:p>
        </w:tc>
        <w:tc>
          <w:tcPr>
            <w:tcW w:w="7683" w:type="dxa"/>
          </w:tcPr>
          <w:p w14:paraId="2474FECA" w14:textId="2E1C4511" w:rsidR="00E60AA5" w:rsidRPr="00E10B90" w:rsidRDefault="00E60AA5" w:rsidP="00F27892">
            <w:pPr>
              <w:spacing w:before="60" w:after="60" w:line="240" w:lineRule="auto"/>
              <w:rPr>
                <w:rFonts w:asciiTheme="minorHAnsi" w:hAnsiTheme="minorHAnsi" w:cstheme="minorHAnsi"/>
                <w:sz w:val="22"/>
                <w:szCs w:val="22"/>
              </w:rPr>
            </w:pPr>
            <w:r w:rsidRPr="00A6015E">
              <w:rPr>
                <w:rFonts w:asciiTheme="minorHAnsi" w:hAnsiTheme="minorHAnsi" w:cstheme="minorHAnsi"/>
                <w:color w:val="000000"/>
                <w:sz w:val="22"/>
                <w:szCs w:val="22"/>
              </w:rPr>
              <w:t>The FP MUST ensure that the Entity proves control of the Authenticator for any given Credential before it is connected to a facilitation mechanism.</w:t>
            </w:r>
          </w:p>
        </w:tc>
        <w:tc>
          <w:tcPr>
            <w:tcW w:w="1276" w:type="dxa"/>
          </w:tcPr>
          <w:p w14:paraId="5E769303" w14:textId="2F2DBE03" w:rsidR="00E60AA5" w:rsidRPr="00A00767" w:rsidRDefault="00E60AA5" w:rsidP="00F27892">
            <w:pPr>
              <w:spacing w:before="60" w:after="60" w:line="240" w:lineRule="auto"/>
              <w:rPr>
                <w:rFonts w:asciiTheme="minorHAnsi" w:hAnsiTheme="minorHAnsi" w:cstheme="minorHAnsi"/>
                <w:sz w:val="22"/>
                <w:szCs w:val="22"/>
              </w:rPr>
            </w:pPr>
            <w:r w:rsidRPr="00A00767">
              <w:rPr>
                <w:rFonts w:asciiTheme="minorHAnsi" w:hAnsiTheme="minorHAnsi" w:cstheme="minorHAnsi"/>
                <w:sz w:val="22"/>
                <w:szCs w:val="22"/>
              </w:rPr>
              <w:t>AUDIT4.1b</w:t>
            </w:r>
          </w:p>
        </w:tc>
        <w:tc>
          <w:tcPr>
            <w:tcW w:w="11340" w:type="dxa"/>
          </w:tcPr>
          <w:p w14:paraId="714042F1" w14:textId="77777777" w:rsidR="00E60AA5" w:rsidRPr="00A00767" w:rsidRDefault="00E60AA5" w:rsidP="00F27892">
            <w:pPr>
              <w:spacing w:before="60" w:after="60"/>
              <w:rPr>
                <w:rFonts w:asciiTheme="minorHAnsi" w:hAnsiTheme="minorHAnsi" w:cstheme="minorHAnsi"/>
                <w:sz w:val="22"/>
                <w:szCs w:val="22"/>
              </w:rPr>
            </w:pPr>
          </w:p>
        </w:tc>
      </w:tr>
      <w:tr w:rsidR="00E60AA5" w:rsidRPr="00E10B90" w14:paraId="736AAD84" w14:textId="49550B17" w:rsidTr="00C43C7B">
        <w:tc>
          <w:tcPr>
            <w:tcW w:w="1526" w:type="dxa"/>
          </w:tcPr>
          <w:p w14:paraId="4B245BAA" w14:textId="1B15BF96" w:rsidR="00E60AA5" w:rsidRPr="00E10B90" w:rsidRDefault="00E60AA5" w:rsidP="00F27892">
            <w:pPr>
              <w:spacing w:before="60" w:after="60" w:line="240" w:lineRule="auto"/>
              <w:rPr>
                <w:rFonts w:asciiTheme="minorHAnsi" w:hAnsiTheme="minorHAnsi" w:cstheme="minorHAnsi"/>
                <w:color w:val="000000"/>
                <w:sz w:val="22"/>
                <w:szCs w:val="22"/>
              </w:rPr>
            </w:pPr>
            <w:r>
              <w:rPr>
                <w:rFonts w:cs="Calibri"/>
                <w:b/>
                <w:bCs/>
                <w:i/>
                <w:iCs/>
                <w:color w:val="000000"/>
                <w:sz w:val="22"/>
                <w:szCs w:val="22"/>
              </w:rPr>
              <w:t>Objective 8</w:t>
            </w:r>
          </w:p>
        </w:tc>
        <w:tc>
          <w:tcPr>
            <w:tcW w:w="7683" w:type="dxa"/>
          </w:tcPr>
          <w:p w14:paraId="4CDD5449" w14:textId="35F7D39E" w:rsidR="00E60AA5" w:rsidRPr="00E10B90" w:rsidRDefault="00E60AA5" w:rsidP="00F27892">
            <w:pPr>
              <w:spacing w:before="60" w:after="60" w:line="240" w:lineRule="auto"/>
              <w:rPr>
                <w:rFonts w:asciiTheme="minorHAnsi" w:hAnsiTheme="minorHAnsi" w:cstheme="minorHAnsi"/>
                <w:color w:val="000000"/>
                <w:sz w:val="22"/>
                <w:szCs w:val="22"/>
              </w:rPr>
            </w:pPr>
            <w:r w:rsidRPr="00A6015E">
              <w:rPr>
                <w:rFonts w:cs="Calibri"/>
                <w:b/>
                <w:bCs/>
                <w:i/>
                <w:iCs/>
                <w:color w:val="000000"/>
                <w:sz w:val="22"/>
                <w:szCs w:val="22"/>
              </w:rPr>
              <w:t>Facilitation mechanism is privacy-preserving</w:t>
            </w:r>
          </w:p>
        </w:tc>
        <w:tc>
          <w:tcPr>
            <w:tcW w:w="1276" w:type="dxa"/>
          </w:tcPr>
          <w:p w14:paraId="680FEAE2" w14:textId="77777777" w:rsidR="00E60AA5" w:rsidRPr="00E10B90" w:rsidRDefault="00E60AA5" w:rsidP="00F27892">
            <w:pPr>
              <w:spacing w:before="60" w:after="60" w:line="240" w:lineRule="auto"/>
              <w:rPr>
                <w:rFonts w:asciiTheme="minorHAnsi" w:hAnsiTheme="minorHAnsi" w:cstheme="minorHAnsi"/>
                <w:sz w:val="22"/>
                <w:szCs w:val="22"/>
              </w:rPr>
            </w:pPr>
          </w:p>
        </w:tc>
        <w:tc>
          <w:tcPr>
            <w:tcW w:w="11340" w:type="dxa"/>
          </w:tcPr>
          <w:p w14:paraId="5E974ECA" w14:textId="77777777" w:rsidR="00E60AA5" w:rsidRPr="00E10B90" w:rsidRDefault="00E60AA5" w:rsidP="00F27892">
            <w:pPr>
              <w:spacing w:before="60" w:after="60"/>
              <w:rPr>
                <w:rFonts w:asciiTheme="minorHAnsi" w:hAnsiTheme="minorHAnsi" w:cstheme="minorHAnsi"/>
                <w:sz w:val="22"/>
                <w:szCs w:val="22"/>
              </w:rPr>
            </w:pPr>
          </w:p>
        </w:tc>
      </w:tr>
      <w:tr w:rsidR="00E60AA5" w:rsidRPr="00E10B90" w14:paraId="1C036843" w14:textId="6DB688A0" w:rsidTr="00C43C7B">
        <w:tc>
          <w:tcPr>
            <w:tcW w:w="1526" w:type="dxa"/>
          </w:tcPr>
          <w:p w14:paraId="1D87E5B5" w14:textId="6C02E066" w:rsidR="00E60AA5" w:rsidRPr="00E10B90" w:rsidRDefault="00E60AA5" w:rsidP="00F27892">
            <w:pPr>
              <w:spacing w:before="60" w:after="60" w:line="240" w:lineRule="auto"/>
              <w:rPr>
                <w:rFonts w:asciiTheme="minorHAnsi" w:hAnsiTheme="minorHAnsi" w:cstheme="minorHAnsi"/>
                <w:color w:val="000000"/>
                <w:sz w:val="22"/>
                <w:szCs w:val="22"/>
              </w:rPr>
            </w:pPr>
            <w:r>
              <w:rPr>
                <w:rFonts w:cs="Calibri"/>
                <w:color w:val="000000"/>
                <w:sz w:val="22"/>
                <w:szCs w:val="22"/>
              </w:rPr>
              <w:t>FA8.01</w:t>
            </w:r>
          </w:p>
        </w:tc>
        <w:tc>
          <w:tcPr>
            <w:tcW w:w="7683" w:type="dxa"/>
          </w:tcPr>
          <w:p w14:paraId="01840BF4" w14:textId="6530AA2E" w:rsidR="00E60AA5" w:rsidRPr="00E10B90" w:rsidRDefault="00E60AA5" w:rsidP="00F27892">
            <w:pPr>
              <w:spacing w:before="60" w:after="60" w:line="240" w:lineRule="auto"/>
              <w:rPr>
                <w:rFonts w:asciiTheme="minorHAnsi" w:hAnsiTheme="minorHAnsi" w:cstheme="minorHAnsi"/>
                <w:color w:val="000000"/>
                <w:sz w:val="22"/>
                <w:szCs w:val="22"/>
              </w:rPr>
            </w:pPr>
            <w:r w:rsidRPr="00DF09CA">
              <w:rPr>
                <w:rFonts w:cs="Calibri"/>
                <w:color w:val="000000"/>
                <w:sz w:val="22"/>
                <w:szCs w:val="22"/>
              </w:rPr>
              <w:t>The FP MUST ensure the holder has given permission to make each Credential available to the facilitation mechanism.</w:t>
            </w:r>
          </w:p>
        </w:tc>
        <w:tc>
          <w:tcPr>
            <w:tcW w:w="1276" w:type="dxa"/>
          </w:tcPr>
          <w:p w14:paraId="2AF508F0" w14:textId="1642ABB5" w:rsidR="00E60AA5" w:rsidRPr="000B370B" w:rsidRDefault="00E60AA5" w:rsidP="00F27892">
            <w:pPr>
              <w:spacing w:before="60" w:after="60" w:line="240" w:lineRule="auto"/>
              <w:rPr>
                <w:rFonts w:asciiTheme="minorHAnsi" w:hAnsiTheme="minorHAnsi" w:cstheme="minorHAnsi"/>
                <w:sz w:val="22"/>
                <w:szCs w:val="22"/>
                <w:highlight w:val="yellow"/>
              </w:rPr>
            </w:pPr>
            <w:r w:rsidRPr="006D589C">
              <w:rPr>
                <w:rFonts w:asciiTheme="minorHAnsi" w:hAnsiTheme="minorHAnsi" w:cstheme="minorHAnsi"/>
                <w:sz w:val="22"/>
                <w:szCs w:val="22"/>
              </w:rPr>
              <w:t>AUDIT1.4</w:t>
            </w:r>
            <w:r w:rsidR="006D589C" w:rsidRPr="006D589C">
              <w:rPr>
                <w:rFonts w:asciiTheme="minorHAnsi" w:hAnsiTheme="minorHAnsi" w:cstheme="minorHAnsi"/>
                <w:sz w:val="22"/>
                <w:szCs w:val="22"/>
              </w:rPr>
              <w:t>e</w:t>
            </w:r>
          </w:p>
        </w:tc>
        <w:tc>
          <w:tcPr>
            <w:tcW w:w="11340" w:type="dxa"/>
          </w:tcPr>
          <w:p w14:paraId="0EA45BE3" w14:textId="77777777" w:rsidR="00E60AA5" w:rsidRPr="00193836" w:rsidRDefault="00E60AA5" w:rsidP="00F27892">
            <w:pPr>
              <w:spacing w:before="60" w:after="60"/>
              <w:rPr>
                <w:rFonts w:asciiTheme="minorHAnsi" w:hAnsiTheme="minorHAnsi" w:cstheme="minorHAnsi"/>
                <w:sz w:val="22"/>
                <w:szCs w:val="22"/>
                <w:highlight w:val="cyan"/>
              </w:rPr>
            </w:pPr>
          </w:p>
        </w:tc>
      </w:tr>
      <w:tr w:rsidR="00E60AA5" w:rsidRPr="00E10B90" w14:paraId="7FDEDF46" w14:textId="5265CD62" w:rsidTr="00C43C7B">
        <w:tc>
          <w:tcPr>
            <w:tcW w:w="1526" w:type="dxa"/>
          </w:tcPr>
          <w:p w14:paraId="478DC23C" w14:textId="34BB3BF7" w:rsidR="00E60AA5" w:rsidRPr="00E10B90" w:rsidRDefault="00E60AA5" w:rsidP="00F27892">
            <w:pPr>
              <w:spacing w:before="60" w:after="60" w:line="240" w:lineRule="auto"/>
              <w:rPr>
                <w:rFonts w:asciiTheme="minorHAnsi" w:hAnsiTheme="minorHAnsi" w:cstheme="minorHAnsi"/>
                <w:color w:val="000000"/>
                <w:sz w:val="22"/>
                <w:szCs w:val="22"/>
              </w:rPr>
            </w:pPr>
            <w:r>
              <w:rPr>
                <w:rFonts w:cs="Calibri"/>
                <w:color w:val="000000"/>
                <w:sz w:val="22"/>
                <w:szCs w:val="22"/>
              </w:rPr>
              <w:t>FA8.02</w:t>
            </w:r>
          </w:p>
        </w:tc>
        <w:tc>
          <w:tcPr>
            <w:tcW w:w="7683" w:type="dxa"/>
          </w:tcPr>
          <w:p w14:paraId="24616305" w14:textId="4AF686DE" w:rsidR="00E60AA5" w:rsidRPr="00E10B90" w:rsidRDefault="00E60AA5" w:rsidP="00F27892">
            <w:pPr>
              <w:spacing w:before="60" w:after="60" w:line="240" w:lineRule="auto"/>
              <w:rPr>
                <w:rFonts w:asciiTheme="minorHAnsi" w:hAnsiTheme="minorHAnsi" w:cstheme="minorHAnsi"/>
                <w:color w:val="000000"/>
                <w:sz w:val="22"/>
                <w:szCs w:val="22"/>
              </w:rPr>
            </w:pPr>
            <w:r w:rsidRPr="00DF09CA">
              <w:rPr>
                <w:rFonts w:cs="Calibri"/>
                <w:color w:val="000000"/>
                <w:sz w:val="22"/>
                <w:szCs w:val="22"/>
              </w:rPr>
              <w:t>The FP MUST enable the holder to select which Credential subject information is added to the facilitation mechanism, where the Credential Provider allows for partial Credentials.</w:t>
            </w:r>
          </w:p>
        </w:tc>
        <w:tc>
          <w:tcPr>
            <w:tcW w:w="1276" w:type="dxa"/>
          </w:tcPr>
          <w:p w14:paraId="46EFF37D" w14:textId="7781C7F4" w:rsidR="00E60AA5" w:rsidRPr="000B370B" w:rsidRDefault="00E60AA5" w:rsidP="008C5D59">
            <w:pPr>
              <w:spacing w:before="60" w:after="60" w:line="240" w:lineRule="auto"/>
              <w:rPr>
                <w:rFonts w:asciiTheme="minorHAnsi" w:hAnsiTheme="minorHAnsi" w:cstheme="minorHAnsi"/>
                <w:sz w:val="22"/>
                <w:szCs w:val="22"/>
                <w:highlight w:val="yellow"/>
              </w:rPr>
            </w:pPr>
            <w:r w:rsidRPr="006D589C">
              <w:rPr>
                <w:rFonts w:asciiTheme="minorHAnsi" w:hAnsiTheme="minorHAnsi" w:cstheme="minorHAnsi"/>
                <w:sz w:val="22"/>
                <w:szCs w:val="22"/>
              </w:rPr>
              <w:t>AUDIT1.4</w:t>
            </w:r>
            <w:r w:rsidR="006D589C" w:rsidRPr="006D589C">
              <w:rPr>
                <w:rFonts w:asciiTheme="minorHAnsi" w:hAnsiTheme="minorHAnsi" w:cstheme="minorHAnsi"/>
                <w:sz w:val="22"/>
                <w:szCs w:val="22"/>
              </w:rPr>
              <w:t>a</w:t>
            </w:r>
          </w:p>
        </w:tc>
        <w:tc>
          <w:tcPr>
            <w:tcW w:w="11340" w:type="dxa"/>
          </w:tcPr>
          <w:p w14:paraId="2685121A" w14:textId="77777777" w:rsidR="00E60AA5" w:rsidRPr="00193836" w:rsidRDefault="00E60AA5" w:rsidP="008C5D59">
            <w:pPr>
              <w:spacing w:before="60" w:after="60"/>
              <w:rPr>
                <w:rFonts w:asciiTheme="minorHAnsi" w:hAnsiTheme="minorHAnsi" w:cstheme="minorHAnsi"/>
                <w:sz w:val="22"/>
                <w:szCs w:val="22"/>
                <w:highlight w:val="cyan"/>
              </w:rPr>
            </w:pPr>
          </w:p>
        </w:tc>
      </w:tr>
      <w:tr w:rsidR="00E60AA5" w:rsidRPr="00E10B90" w14:paraId="06629C3E" w14:textId="5A143FB1" w:rsidTr="00C43C7B">
        <w:tc>
          <w:tcPr>
            <w:tcW w:w="1526" w:type="dxa"/>
          </w:tcPr>
          <w:p w14:paraId="5C97788F" w14:textId="70D3F41C" w:rsidR="00E60AA5" w:rsidRDefault="00E60AA5" w:rsidP="00F27892">
            <w:pPr>
              <w:spacing w:before="60" w:after="60"/>
              <w:rPr>
                <w:rFonts w:cs="Calibri"/>
                <w:color w:val="000000"/>
                <w:sz w:val="22"/>
                <w:szCs w:val="22"/>
              </w:rPr>
            </w:pPr>
            <w:r>
              <w:rPr>
                <w:rFonts w:cs="Calibri"/>
                <w:color w:val="000000"/>
                <w:sz w:val="22"/>
                <w:szCs w:val="22"/>
              </w:rPr>
              <w:t>FA8.03</w:t>
            </w:r>
          </w:p>
        </w:tc>
        <w:tc>
          <w:tcPr>
            <w:tcW w:w="7683" w:type="dxa"/>
          </w:tcPr>
          <w:p w14:paraId="39F8FB5D" w14:textId="6998279B" w:rsidR="00E60AA5" w:rsidRPr="00DF09CA" w:rsidRDefault="00E60AA5" w:rsidP="00F27892">
            <w:pPr>
              <w:spacing w:before="60" w:after="60"/>
              <w:rPr>
                <w:rFonts w:cs="Calibri"/>
                <w:color w:val="000000"/>
                <w:sz w:val="22"/>
                <w:szCs w:val="22"/>
              </w:rPr>
            </w:pPr>
            <w:r w:rsidRPr="007C7364">
              <w:rPr>
                <w:rFonts w:cs="Calibri"/>
                <w:color w:val="000000"/>
                <w:sz w:val="22"/>
                <w:szCs w:val="22"/>
              </w:rPr>
              <w:t>The FP MUST inform the holder of any correlation or analysis of the use of their facilitation mechanism or the Credentials connected to it, undertaken for the purposes of detecting fraud or misuse.</w:t>
            </w:r>
          </w:p>
        </w:tc>
        <w:tc>
          <w:tcPr>
            <w:tcW w:w="1276" w:type="dxa"/>
          </w:tcPr>
          <w:p w14:paraId="6CE96973" w14:textId="77777777" w:rsidR="00C50D6F" w:rsidRDefault="00E60AA5" w:rsidP="00C50D6F">
            <w:pPr>
              <w:spacing w:before="60" w:after="60"/>
              <w:rPr>
                <w:rFonts w:asciiTheme="minorHAnsi" w:hAnsiTheme="minorHAnsi" w:cstheme="minorHAnsi"/>
                <w:sz w:val="22"/>
                <w:szCs w:val="22"/>
              </w:rPr>
            </w:pPr>
            <w:r w:rsidRPr="00601306">
              <w:rPr>
                <w:rFonts w:asciiTheme="minorHAnsi" w:hAnsiTheme="minorHAnsi" w:cstheme="minorHAnsi"/>
                <w:sz w:val="22"/>
                <w:szCs w:val="22"/>
              </w:rPr>
              <w:t>AUDIT1.4d</w:t>
            </w:r>
          </w:p>
          <w:p w14:paraId="1FCFEA77" w14:textId="1D6DBDBB" w:rsidR="00E60AA5" w:rsidRPr="000B370B" w:rsidRDefault="00E60AA5" w:rsidP="00C50D6F">
            <w:pPr>
              <w:spacing w:before="60" w:after="60"/>
              <w:rPr>
                <w:rFonts w:asciiTheme="minorHAnsi" w:hAnsiTheme="minorHAnsi" w:cstheme="minorHAnsi"/>
                <w:sz w:val="22"/>
                <w:szCs w:val="22"/>
                <w:highlight w:val="yellow"/>
              </w:rPr>
            </w:pPr>
            <w:r w:rsidRPr="00C50D6F">
              <w:rPr>
                <w:rFonts w:asciiTheme="minorHAnsi" w:hAnsiTheme="minorHAnsi" w:cstheme="minorHAnsi"/>
                <w:sz w:val="22"/>
                <w:szCs w:val="22"/>
              </w:rPr>
              <w:t>AUDIT1.4f</w:t>
            </w:r>
          </w:p>
        </w:tc>
        <w:tc>
          <w:tcPr>
            <w:tcW w:w="11340" w:type="dxa"/>
          </w:tcPr>
          <w:p w14:paraId="55DC57BE" w14:textId="77777777" w:rsidR="00E60AA5" w:rsidRPr="00601306" w:rsidRDefault="00E60AA5" w:rsidP="00F27892">
            <w:pPr>
              <w:spacing w:before="60" w:after="60"/>
              <w:rPr>
                <w:rFonts w:asciiTheme="minorHAnsi" w:hAnsiTheme="minorHAnsi" w:cstheme="minorHAnsi"/>
                <w:sz w:val="22"/>
                <w:szCs w:val="22"/>
              </w:rPr>
            </w:pPr>
          </w:p>
        </w:tc>
      </w:tr>
      <w:tr w:rsidR="00E60AA5" w:rsidRPr="00E10B90" w14:paraId="19D711C3" w14:textId="011F0A31" w:rsidTr="00C43C7B">
        <w:tc>
          <w:tcPr>
            <w:tcW w:w="1526" w:type="dxa"/>
          </w:tcPr>
          <w:p w14:paraId="6B2774A4" w14:textId="1BD92CAD" w:rsidR="00E60AA5" w:rsidRDefault="00E60AA5" w:rsidP="00F27892">
            <w:pPr>
              <w:spacing w:before="60" w:after="60"/>
              <w:rPr>
                <w:rFonts w:cs="Calibri"/>
                <w:color w:val="000000"/>
                <w:sz w:val="22"/>
                <w:szCs w:val="22"/>
              </w:rPr>
            </w:pPr>
            <w:r>
              <w:rPr>
                <w:rFonts w:cs="Calibri"/>
                <w:color w:val="000000"/>
                <w:sz w:val="22"/>
                <w:szCs w:val="22"/>
              </w:rPr>
              <w:t>FA8.04</w:t>
            </w:r>
          </w:p>
        </w:tc>
        <w:tc>
          <w:tcPr>
            <w:tcW w:w="7683" w:type="dxa"/>
          </w:tcPr>
          <w:p w14:paraId="63B29636" w14:textId="485275AB" w:rsidR="00E60AA5" w:rsidRPr="00C43C7B" w:rsidRDefault="00E60AA5" w:rsidP="00F27892">
            <w:pPr>
              <w:spacing w:before="60" w:after="60"/>
              <w:rPr>
                <w:rFonts w:cs="Calibri"/>
                <w:color w:val="000000"/>
                <w:sz w:val="22"/>
                <w:szCs w:val="22"/>
              </w:rPr>
            </w:pPr>
            <w:r w:rsidRPr="00C43C7B">
              <w:rPr>
                <w:rFonts w:cs="Calibri"/>
                <w:color w:val="000000"/>
                <w:sz w:val="22"/>
                <w:szCs w:val="22"/>
              </w:rPr>
              <w:t>The FP MUST, except for the purpose given in FA8.03, only correlate or analyse a holder’s use of their facilitation mechanism or the Credentials connected to it, with the permission of the holder.</w:t>
            </w:r>
          </w:p>
        </w:tc>
        <w:tc>
          <w:tcPr>
            <w:tcW w:w="1276" w:type="dxa"/>
          </w:tcPr>
          <w:p w14:paraId="55397F57" w14:textId="17B314CF" w:rsidR="00E60AA5" w:rsidRPr="00C43C7B" w:rsidRDefault="00E60AA5" w:rsidP="00F27892">
            <w:pPr>
              <w:spacing w:before="60" w:after="60"/>
              <w:rPr>
                <w:rFonts w:asciiTheme="minorHAnsi" w:hAnsiTheme="minorHAnsi" w:cstheme="minorHAnsi"/>
                <w:sz w:val="22"/>
                <w:szCs w:val="22"/>
              </w:rPr>
            </w:pPr>
            <w:r w:rsidRPr="00C43C7B">
              <w:rPr>
                <w:rFonts w:asciiTheme="minorHAnsi" w:hAnsiTheme="minorHAnsi" w:cstheme="minorHAnsi"/>
                <w:sz w:val="22"/>
                <w:szCs w:val="22"/>
              </w:rPr>
              <w:t>AUDIT1.4f</w:t>
            </w:r>
          </w:p>
        </w:tc>
        <w:tc>
          <w:tcPr>
            <w:tcW w:w="11340" w:type="dxa"/>
          </w:tcPr>
          <w:p w14:paraId="1ED69813" w14:textId="77777777" w:rsidR="00E60AA5" w:rsidRPr="00F118DD" w:rsidRDefault="00E60AA5" w:rsidP="00F27892">
            <w:pPr>
              <w:spacing w:before="60" w:after="60"/>
              <w:rPr>
                <w:rFonts w:asciiTheme="minorHAnsi" w:hAnsiTheme="minorHAnsi" w:cstheme="minorHAnsi"/>
                <w:strike/>
                <w:sz w:val="22"/>
                <w:szCs w:val="22"/>
                <w:highlight w:val="cyan"/>
              </w:rPr>
            </w:pPr>
          </w:p>
        </w:tc>
      </w:tr>
      <w:tr w:rsidR="00E60AA5" w:rsidRPr="00E10B90" w14:paraId="1F1F8B62" w14:textId="2994D311" w:rsidTr="00C43C7B">
        <w:tc>
          <w:tcPr>
            <w:tcW w:w="1526" w:type="dxa"/>
          </w:tcPr>
          <w:p w14:paraId="57D8E616" w14:textId="03C5BFDF" w:rsidR="00E60AA5" w:rsidRPr="00E10B90" w:rsidRDefault="00E60AA5" w:rsidP="00F27892">
            <w:pPr>
              <w:spacing w:before="60" w:after="60" w:line="240" w:lineRule="auto"/>
              <w:rPr>
                <w:rFonts w:asciiTheme="minorHAnsi" w:hAnsiTheme="minorHAnsi" w:cstheme="minorHAnsi"/>
                <w:color w:val="000000"/>
                <w:sz w:val="22"/>
                <w:szCs w:val="22"/>
              </w:rPr>
            </w:pPr>
            <w:r>
              <w:rPr>
                <w:rFonts w:cs="Calibri"/>
                <w:b/>
                <w:bCs/>
                <w:i/>
                <w:iCs/>
                <w:color w:val="000000"/>
                <w:sz w:val="22"/>
                <w:szCs w:val="22"/>
              </w:rPr>
              <w:t>Objective 9</w:t>
            </w:r>
          </w:p>
        </w:tc>
        <w:tc>
          <w:tcPr>
            <w:tcW w:w="7683" w:type="dxa"/>
          </w:tcPr>
          <w:p w14:paraId="36FFB6AE" w14:textId="599A7653" w:rsidR="00E60AA5" w:rsidRPr="00E10B90" w:rsidRDefault="00E60AA5" w:rsidP="00F27892">
            <w:pPr>
              <w:spacing w:before="60" w:after="60" w:line="240" w:lineRule="auto"/>
              <w:rPr>
                <w:rFonts w:asciiTheme="minorHAnsi" w:hAnsiTheme="minorHAnsi" w:cstheme="minorHAnsi"/>
                <w:color w:val="000000"/>
                <w:sz w:val="22"/>
                <w:szCs w:val="22"/>
              </w:rPr>
            </w:pPr>
            <w:r w:rsidRPr="007C7364">
              <w:rPr>
                <w:rFonts w:cs="Calibri"/>
                <w:b/>
                <w:bCs/>
                <w:i/>
                <w:iCs/>
                <w:color w:val="000000"/>
                <w:sz w:val="22"/>
                <w:szCs w:val="22"/>
              </w:rPr>
              <w:t>Facilitation mechanism is maintained</w:t>
            </w:r>
          </w:p>
        </w:tc>
        <w:tc>
          <w:tcPr>
            <w:tcW w:w="1276" w:type="dxa"/>
          </w:tcPr>
          <w:p w14:paraId="7FBBB7F4" w14:textId="77777777" w:rsidR="00E60AA5" w:rsidRPr="00E10B90" w:rsidRDefault="00E60AA5" w:rsidP="00F27892">
            <w:pPr>
              <w:spacing w:before="60" w:after="60" w:line="240" w:lineRule="auto"/>
              <w:rPr>
                <w:rFonts w:asciiTheme="minorHAnsi" w:hAnsiTheme="minorHAnsi" w:cstheme="minorHAnsi"/>
                <w:sz w:val="22"/>
                <w:szCs w:val="22"/>
              </w:rPr>
            </w:pPr>
          </w:p>
        </w:tc>
        <w:tc>
          <w:tcPr>
            <w:tcW w:w="11340" w:type="dxa"/>
          </w:tcPr>
          <w:p w14:paraId="4D720110" w14:textId="77777777" w:rsidR="00E60AA5" w:rsidRPr="00E10B90" w:rsidRDefault="00E60AA5" w:rsidP="00F27892">
            <w:pPr>
              <w:spacing w:before="60" w:after="60"/>
              <w:rPr>
                <w:rFonts w:asciiTheme="minorHAnsi" w:hAnsiTheme="minorHAnsi" w:cstheme="minorHAnsi"/>
                <w:sz w:val="22"/>
                <w:szCs w:val="22"/>
              </w:rPr>
            </w:pPr>
          </w:p>
        </w:tc>
      </w:tr>
      <w:tr w:rsidR="00E60AA5" w:rsidRPr="00E10B90" w14:paraId="497D9583" w14:textId="299FA8C1" w:rsidTr="00C43C7B">
        <w:tc>
          <w:tcPr>
            <w:tcW w:w="1526" w:type="dxa"/>
          </w:tcPr>
          <w:p w14:paraId="3089E3C2" w14:textId="37D927D2" w:rsidR="00E60AA5" w:rsidRPr="00E10B90" w:rsidRDefault="00E60AA5" w:rsidP="00F27892">
            <w:pPr>
              <w:spacing w:before="60" w:after="60" w:line="240" w:lineRule="auto"/>
              <w:rPr>
                <w:rFonts w:asciiTheme="minorHAnsi" w:hAnsiTheme="minorHAnsi" w:cstheme="minorHAnsi"/>
                <w:color w:val="000000"/>
                <w:sz w:val="22"/>
                <w:szCs w:val="22"/>
              </w:rPr>
            </w:pPr>
            <w:r>
              <w:rPr>
                <w:rFonts w:cs="Calibri"/>
                <w:color w:val="000000"/>
                <w:sz w:val="22"/>
                <w:szCs w:val="22"/>
              </w:rPr>
              <w:t>FA9.01</w:t>
            </w:r>
          </w:p>
        </w:tc>
        <w:tc>
          <w:tcPr>
            <w:tcW w:w="7683" w:type="dxa"/>
          </w:tcPr>
          <w:p w14:paraId="34F34545" w14:textId="6541A691" w:rsidR="00E60AA5" w:rsidRPr="00E10B90" w:rsidRDefault="00E60AA5" w:rsidP="00F27892">
            <w:pPr>
              <w:spacing w:before="60" w:after="60" w:line="240" w:lineRule="auto"/>
              <w:rPr>
                <w:rFonts w:asciiTheme="minorHAnsi" w:hAnsiTheme="minorHAnsi" w:cstheme="minorHAnsi"/>
                <w:color w:val="000000"/>
                <w:sz w:val="22"/>
                <w:szCs w:val="22"/>
              </w:rPr>
            </w:pPr>
            <w:r w:rsidRPr="0029487E">
              <w:rPr>
                <w:rFonts w:cs="Calibri"/>
                <w:color w:val="000000"/>
                <w:sz w:val="22"/>
                <w:szCs w:val="22"/>
              </w:rPr>
              <w:t>The FP MUST provide the means for the holder to add or remove any partial or full Credentials from a facilitation mechanism.</w:t>
            </w:r>
          </w:p>
        </w:tc>
        <w:tc>
          <w:tcPr>
            <w:tcW w:w="1276" w:type="dxa"/>
          </w:tcPr>
          <w:p w14:paraId="0B637652" w14:textId="420D264E" w:rsidR="00E60AA5" w:rsidRPr="00A00767" w:rsidRDefault="00E60AA5" w:rsidP="005A417C">
            <w:pPr>
              <w:spacing w:before="60" w:after="60" w:line="240" w:lineRule="auto"/>
              <w:rPr>
                <w:rFonts w:asciiTheme="minorHAnsi" w:hAnsiTheme="minorHAnsi" w:cstheme="minorHAnsi"/>
                <w:sz w:val="22"/>
                <w:szCs w:val="22"/>
              </w:rPr>
            </w:pPr>
            <w:r w:rsidRPr="00A00767">
              <w:rPr>
                <w:rFonts w:asciiTheme="minorHAnsi" w:hAnsiTheme="minorHAnsi" w:cstheme="minorHAnsi"/>
                <w:sz w:val="22"/>
                <w:szCs w:val="22"/>
              </w:rPr>
              <w:t>AUDIT4.1c</w:t>
            </w:r>
          </w:p>
        </w:tc>
        <w:tc>
          <w:tcPr>
            <w:tcW w:w="11340" w:type="dxa"/>
          </w:tcPr>
          <w:p w14:paraId="6D19BF7D" w14:textId="77777777" w:rsidR="00E60AA5" w:rsidRPr="00A00767" w:rsidRDefault="00E60AA5" w:rsidP="005A417C">
            <w:pPr>
              <w:spacing w:before="60" w:after="60"/>
              <w:rPr>
                <w:rFonts w:asciiTheme="minorHAnsi" w:hAnsiTheme="minorHAnsi" w:cstheme="minorHAnsi"/>
                <w:sz w:val="22"/>
                <w:szCs w:val="22"/>
              </w:rPr>
            </w:pPr>
          </w:p>
        </w:tc>
      </w:tr>
      <w:tr w:rsidR="00E60AA5" w:rsidRPr="00E10B90" w14:paraId="3939EEA5" w14:textId="0FD41447" w:rsidTr="00C43C7B">
        <w:tc>
          <w:tcPr>
            <w:tcW w:w="1526" w:type="dxa"/>
          </w:tcPr>
          <w:p w14:paraId="0C1D4C1C" w14:textId="6F7C4D14" w:rsidR="00E60AA5" w:rsidRPr="00E10B90" w:rsidRDefault="00E60AA5" w:rsidP="00F27892">
            <w:pPr>
              <w:spacing w:before="60" w:after="60" w:line="240" w:lineRule="auto"/>
              <w:rPr>
                <w:rFonts w:asciiTheme="minorHAnsi" w:hAnsiTheme="minorHAnsi" w:cstheme="minorHAnsi"/>
                <w:color w:val="000000"/>
                <w:sz w:val="22"/>
                <w:szCs w:val="22"/>
              </w:rPr>
            </w:pPr>
            <w:r>
              <w:rPr>
                <w:rFonts w:cs="Calibri"/>
                <w:color w:val="000000"/>
                <w:sz w:val="22"/>
                <w:szCs w:val="22"/>
              </w:rPr>
              <w:t>FA9.02</w:t>
            </w:r>
          </w:p>
        </w:tc>
        <w:tc>
          <w:tcPr>
            <w:tcW w:w="7683" w:type="dxa"/>
          </w:tcPr>
          <w:p w14:paraId="5AFD8D7C" w14:textId="1BA41469" w:rsidR="00E60AA5" w:rsidRPr="00E10B90" w:rsidRDefault="00E60AA5" w:rsidP="00F27892">
            <w:pPr>
              <w:spacing w:before="60" w:after="60" w:line="240" w:lineRule="auto"/>
              <w:rPr>
                <w:rFonts w:asciiTheme="minorHAnsi" w:hAnsiTheme="minorHAnsi" w:cstheme="minorHAnsi"/>
                <w:color w:val="000000"/>
                <w:sz w:val="22"/>
                <w:szCs w:val="22"/>
              </w:rPr>
            </w:pPr>
            <w:r w:rsidRPr="0029487E">
              <w:rPr>
                <w:rFonts w:cs="Calibri"/>
                <w:color w:val="000000"/>
                <w:sz w:val="22"/>
                <w:szCs w:val="22"/>
              </w:rPr>
              <w:t>The FP MUST provide the means for the holder to cancel a facilitation mechanism.</w:t>
            </w:r>
          </w:p>
        </w:tc>
        <w:tc>
          <w:tcPr>
            <w:tcW w:w="1276" w:type="dxa"/>
          </w:tcPr>
          <w:p w14:paraId="77E640EE" w14:textId="55243A9E" w:rsidR="00E60AA5" w:rsidRPr="00A00767" w:rsidRDefault="00E60AA5" w:rsidP="005A417C">
            <w:pPr>
              <w:spacing w:before="60" w:after="60" w:line="240" w:lineRule="auto"/>
              <w:rPr>
                <w:rFonts w:asciiTheme="minorHAnsi" w:hAnsiTheme="minorHAnsi" w:cstheme="minorHAnsi"/>
                <w:sz w:val="22"/>
                <w:szCs w:val="22"/>
              </w:rPr>
            </w:pPr>
            <w:r w:rsidRPr="00A00767">
              <w:rPr>
                <w:rFonts w:asciiTheme="minorHAnsi" w:hAnsiTheme="minorHAnsi" w:cstheme="minorHAnsi"/>
                <w:sz w:val="22"/>
                <w:szCs w:val="22"/>
              </w:rPr>
              <w:t>AUDIT4.1c</w:t>
            </w:r>
          </w:p>
        </w:tc>
        <w:tc>
          <w:tcPr>
            <w:tcW w:w="11340" w:type="dxa"/>
          </w:tcPr>
          <w:p w14:paraId="561A90A1" w14:textId="77777777" w:rsidR="00E60AA5" w:rsidRPr="00A00767" w:rsidRDefault="00E60AA5" w:rsidP="005A417C">
            <w:pPr>
              <w:spacing w:before="60" w:after="60"/>
              <w:rPr>
                <w:rFonts w:asciiTheme="minorHAnsi" w:hAnsiTheme="minorHAnsi" w:cstheme="minorHAnsi"/>
                <w:sz w:val="22"/>
                <w:szCs w:val="22"/>
              </w:rPr>
            </w:pPr>
          </w:p>
        </w:tc>
      </w:tr>
      <w:tr w:rsidR="00E60AA5" w:rsidRPr="00E10B90" w14:paraId="35EC96EB" w14:textId="542B4A1A" w:rsidTr="00C43C7B">
        <w:tc>
          <w:tcPr>
            <w:tcW w:w="1526" w:type="dxa"/>
          </w:tcPr>
          <w:p w14:paraId="1E50C19C" w14:textId="07215B01" w:rsidR="00E60AA5" w:rsidRDefault="00E60AA5" w:rsidP="00F27892">
            <w:pPr>
              <w:spacing w:before="60" w:after="60"/>
              <w:rPr>
                <w:rFonts w:cs="Calibri"/>
                <w:color w:val="000000"/>
                <w:sz w:val="22"/>
                <w:szCs w:val="22"/>
              </w:rPr>
            </w:pPr>
            <w:r>
              <w:rPr>
                <w:rFonts w:cs="Calibri"/>
                <w:color w:val="000000"/>
                <w:sz w:val="22"/>
                <w:szCs w:val="22"/>
              </w:rPr>
              <w:t>FA9.03</w:t>
            </w:r>
          </w:p>
        </w:tc>
        <w:tc>
          <w:tcPr>
            <w:tcW w:w="7683" w:type="dxa"/>
          </w:tcPr>
          <w:p w14:paraId="1B2039EB" w14:textId="42755F67" w:rsidR="00E60AA5" w:rsidRPr="000B370B" w:rsidRDefault="00E60AA5" w:rsidP="00F27892">
            <w:pPr>
              <w:spacing w:before="60" w:after="60"/>
              <w:rPr>
                <w:rFonts w:cs="Calibri"/>
                <w:color w:val="000000"/>
                <w:sz w:val="22"/>
                <w:szCs w:val="22"/>
              </w:rPr>
            </w:pPr>
            <w:r w:rsidRPr="0029487E">
              <w:rPr>
                <w:rFonts w:asciiTheme="minorHAnsi" w:eastAsia="Times New Roman" w:hAnsiTheme="minorHAnsi" w:cstheme="minorHAnsi"/>
                <w:sz w:val="22"/>
                <w:szCs w:val="22"/>
                <w:lang w:val="en-AU" w:eastAsia="en-NZ"/>
              </w:rPr>
              <w:t>The FP MUST provide the means for the holder to report the loss or compromise of a facilitation mechanism and receive support.</w:t>
            </w:r>
          </w:p>
        </w:tc>
        <w:tc>
          <w:tcPr>
            <w:tcW w:w="1276" w:type="dxa"/>
          </w:tcPr>
          <w:p w14:paraId="3E5AA159" w14:textId="1203448F" w:rsidR="00E60AA5" w:rsidRPr="00A00767" w:rsidRDefault="00E60AA5" w:rsidP="005A417C">
            <w:pPr>
              <w:spacing w:before="60" w:after="60"/>
              <w:rPr>
                <w:rFonts w:asciiTheme="minorHAnsi" w:hAnsiTheme="minorHAnsi" w:cstheme="minorHAnsi"/>
                <w:sz w:val="22"/>
                <w:szCs w:val="22"/>
              </w:rPr>
            </w:pPr>
            <w:r w:rsidRPr="00A00767">
              <w:rPr>
                <w:rFonts w:asciiTheme="minorHAnsi" w:hAnsiTheme="minorHAnsi" w:cstheme="minorHAnsi"/>
                <w:sz w:val="22"/>
                <w:szCs w:val="22"/>
              </w:rPr>
              <w:t>AUDIT4.1c</w:t>
            </w:r>
          </w:p>
        </w:tc>
        <w:tc>
          <w:tcPr>
            <w:tcW w:w="11340" w:type="dxa"/>
          </w:tcPr>
          <w:p w14:paraId="1BC6AA94" w14:textId="77777777" w:rsidR="00E60AA5" w:rsidRPr="00A00767" w:rsidRDefault="00E60AA5" w:rsidP="005A417C">
            <w:pPr>
              <w:spacing w:before="60" w:after="60"/>
              <w:rPr>
                <w:rFonts w:asciiTheme="minorHAnsi" w:hAnsiTheme="minorHAnsi" w:cstheme="minorHAnsi"/>
                <w:sz w:val="22"/>
                <w:szCs w:val="22"/>
              </w:rPr>
            </w:pPr>
          </w:p>
        </w:tc>
      </w:tr>
      <w:tr w:rsidR="00E60AA5" w:rsidRPr="00E10B90" w14:paraId="3DFE5B4C" w14:textId="2F8AAF28" w:rsidTr="00C43C7B">
        <w:tc>
          <w:tcPr>
            <w:tcW w:w="1526" w:type="dxa"/>
          </w:tcPr>
          <w:p w14:paraId="06E66330" w14:textId="74C3B968" w:rsidR="00E60AA5" w:rsidRDefault="00E60AA5" w:rsidP="00F27892">
            <w:pPr>
              <w:spacing w:before="60" w:after="60"/>
              <w:rPr>
                <w:rFonts w:cs="Calibri"/>
                <w:color w:val="000000"/>
                <w:sz w:val="22"/>
                <w:szCs w:val="22"/>
              </w:rPr>
            </w:pPr>
            <w:r>
              <w:rPr>
                <w:rFonts w:cs="Calibri"/>
                <w:color w:val="000000"/>
                <w:sz w:val="22"/>
                <w:szCs w:val="22"/>
              </w:rPr>
              <w:t>FA9.04</w:t>
            </w:r>
          </w:p>
        </w:tc>
        <w:tc>
          <w:tcPr>
            <w:tcW w:w="7683" w:type="dxa"/>
          </w:tcPr>
          <w:p w14:paraId="4F77EB33" w14:textId="29E566A2" w:rsidR="00E60AA5" w:rsidRPr="000B370B" w:rsidRDefault="00E60AA5" w:rsidP="00F27892">
            <w:pPr>
              <w:spacing w:before="60" w:after="60"/>
              <w:rPr>
                <w:rFonts w:cs="Calibri"/>
                <w:color w:val="000000"/>
                <w:sz w:val="22"/>
                <w:szCs w:val="22"/>
              </w:rPr>
            </w:pPr>
            <w:r w:rsidRPr="0029487E">
              <w:rPr>
                <w:rFonts w:cs="Calibri"/>
                <w:color w:val="000000"/>
                <w:sz w:val="22"/>
                <w:szCs w:val="22"/>
              </w:rPr>
              <w:t>The FP MUST provide the means for addressing holder complaints or problems arising from facilitation mechanism establishment and maintenance.</w:t>
            </w:r>
          </w:p>
        </w:tc>
        <w:tc>
          <w:tcPr>
            <w:tcW w:w="1276" w:type="dxa"/>
          </w:tcPr>
          <w:p w14:paraId="4686D74C" w14:textId="52A1EFDE" w:rsidR="00E60AA5" w:rsidRPr="00A00767" w:rsidRDefault="00E60AA5" w:rsidP="005A417C">
            <w:pPr>
              <w:spacing w:before="60" w:after="60"/>
              <w:rPr>
                <w:rFonts w:asciiTheme="minorHAnsi" w:hAnsiTheme="minorHAnsi" w:cstheme="minorHAnsi"/>
                <w:sz w:val="22"/>
                <w:szCs w:val="22"/>
              </w:rPr>
            </w:pPr>
            <w:r w:rsidRPr="00A00767">
              <w:rPr>
                <w:rFonts w:asciiTheme="minorHAnsi" w:hAnsiTheme="minorHAnsi" w:cstheme="minorHAnsi"/>
                <w:sz w:val="22"/>
                <w:szCs w:val="22"/>
              </w:rPr>
              <w:t>AUDIT4.1d</w:t>
            </w:r>
          </w:p>
        </w:tc>
        <w:tc>
          <w:tcPr>
            <w:tcW w:w="11340" w:type="dxa"/>
          </w:tcPr>
          <w:p w14:paraId="766E5EA1" w14:textId="77777777" w:rsidR="00E60AA5" w:rsidRPr="00A00767" w:rsidRDefault="00E60AA5" w:rsidP="005A417C">
            <w:pPr>
              <w:spacing w:before="60" w:after="60"/>
              <w:rPr>
                <w:rFonts w:asciiTheme="minorHAnsi" w:hAnsiTheme="minorHAnsi" w:cstheme="minorHAnsi"/>
                <w:sz w:val="22"/>
                <w:szCs w:val="22"/>
              </w:rPr>
            </w:pPr>
          </w:p>
        </w:tc>
      </w:tr>
      <w:tr w:rsidR="00E60AA5" w:rsidRPr="00E10B90" w14:paraId="1A29299B" w14:textId="0331432C" w:rsidTr="00C43C7B">
        <w:tc>
          <w:tcPr>
            <w:tcW w:w="1526" w:type="dxa"/>
          </w:tcPr>
          <w:p w14:paraId="643F0F11" w14:textId="631443FC" w:rsidR="00E60AA5" w:rsidRDefault="00E60AA5" w:rsidP="00F27892">
            <w:pPr>
              <w:spacing w:before="60" w:after="60"/>
              <w:rPr>
                <w:rFonts w:cs="Calibri"/>
                <w:color w:val="000000"/>
                <w:sz w:val="22"/>
                <w:szCs w:val="22"/>
              </w:rPr>
            </w:pPr>
            <w:r>
              <w:rPr>
                <w:rFonts w:cs="Calibri"/>
                <w:color w:val="000000"/>
                <w:sz w:val="22"/>
                <w:szCs w:val="22"/>
              </w:rPr>
              <w:t>FA9.05</w:t>
            </w:r>
          </w:p>
        </w:tc>
        <w:tc>
          <w:tcPr>
            <w:tcW w:w="7683" w:type="dxa"/>
          </w:tcPr>
          <w:p w14:paraId="6D94E0CC" w14:textId="77777777" w:rsidR="00E60AA5" w:rsidRPr="0029487E" w:rsidRDefault="00E60AA5" w:rsidP="0029487E">
            <w:pPr>
              <w:spacing w:before="60" w:after="60"/>
              <w:rPr>
                <w:rFonts w:cs="Calibri"/>
                <w:color w:val="000000"/>
                <w:sz w:val="22"/>
                <w:szCs w:val="22"/>
              </w:rPr>
            </w:pPr>
            <w:r w:rsidRPr="0029487E">
              <w:rPr>
                <w:rFonts w:cs="Calibri"/>
                <w:color w:val="000000"/>
                <w:sz w:val="22"/>
                <w:szCs w:val="22"/>
              </w:rPr>
              <w:t>The FP MUST log all activity within the system, including but not limited to:</w:t>
            </w:r>
          </w:p>
          <w:p w14:paraId="0380E13B" w14:textId="77777777" w:rsidR="00E60AA5" w:rsidRPr="0029487E" w:rsidRDefault="00E60AA5" w:rsidP="0029487E">
            <w:pPr>
              <w:spacing w:before="60" w:after="60"/>
              <w:ind w:left="341" w:hanging="341"/>
              <w:rPr>
                <w:rFonts w:cs="Calibri"/>
                <w:color w:val="000000"/>
                <w:sz w:val="22"/>
                <w:szCs w:val="22"/>
              </w:rPr>
            </w:pPr>
            <w:r w:rsidRPr="0029487E">
              <w:rPr>
                <w:rFonts w:cs="Calibri"/>
                <w:color w:val="000000"/>
                <w:sz w:val="22"/>
                <w:szCs w:val="22"/>
              </w:rPr>
              <w:t>•</w:t>
            </w:r>
            <w:r w:rsidRPr="0029487E">
              <w:rPr>
                <w:rFonts w:cs="Calibri"/>
                <w:color w:val="000000"/>
                <w:sz w:val="22"/>
                <w:szCs w:val="22"/>
              </w:rPr>
              <w:tab/>
              <w:t>who did the action</w:t>
            </w:r>
          </w:p>
          <w:p w14:paraId="024D564D" w14:textId="77777777" w:rsidR="00E60AA5" w:rsidRPr="0029487E" w:rsidRDefault="00E60AA5" w:rsidP="0029487E">
            <w:pPr>
              <w:spacing w:before="60" w:after="60"/>
              <w:ind w:left="341" w:hanging="341"/>
              <w:rPr>
                <w:rFonts w:cs="Calibri"/>
                <w:color w:val="000000"/>
                <w:sz w:val="22"/>
                <w:szCs w:val="22"/>
              </w:rPr>
            </w:pPr>
            <w:r w:rsidRPr="0029487E">
              <w:rPr>
                <w:rFonts w:cs="Calibri"/>
                <w:color w:val="000000"/>
                <w:sz w:val="22"/>
                <w:szCs w:val="22"/>
              </w:rPr>
              <w:t>•</w:t>
            </w:r>
            <w:r w:rsidRPr="0029487E">
              <w:rPr>
                <w:rFonts w:cs="Calibri"/>
                <w:color w:val="000000"/>
                <w:sz w:val="22"/>
                <w:szCs w:val="22"/>
              </w:rPr>
              <w:tab/>
              <w:t>when the action occurred</w:t>
            </w:r>
          </w:p>
          <w:p w14:paraId="6BF46E7C" w14:textId="77777777" w:rsidR="00E60AA5" w:rsidRPr="0029487E" w:rsidRDefault="00E60AA5" w:rsidP="0029487E">
            <w:pPr>
              <w:spacing w:before="60" w:after="60"/>
              <w:ind w:left="341" w:hanging="341"/>
              <w:rPr>
                <w:rFonts w:cs="Calibri"/>
                <w:color w:val="000000"/>
                <w:sz w:val="22"/>
                <w:szCs w:val="22"/>
              </w:rPr>
            </w:pPr>
            <w:r w:rsidRPr="0029487E">
              <w:rPr>
                <w:rFonts w:cs="Calibri"/>
                <w:color w:val="000000"/>
                <w:sz w:val="22"/>
                <w:szCs w:val="22"/>
              </w:rPr>
              <w:lastRenderedPageBreak/>
              <w:t>•</w:t>
            </w:r>
            <w:r w:rsidRPr="0029487E">
              <w:rPr>
                <w:rFonts w:cs="Calibri"/>
                <w:color w:val="000000"/>
                <w:sz w:val="22"/>
                <w:szCs w:val="22"/>
              </w:rPr>
              <w:tab/>
              <w:t>what the action was – gave permission, created, read, updated or deleted</w:t>
            </w:r>
          </w:p>
          <w:p w14:paraId="6231ED2B" w14:textId="1B3F72D4" w:rsidR="00E60AA5" w:rsidRPr="000B370B" w:rsidRDefault="00E60AA5" w:rsidP="0029487E">
            <w:pPr>
              <w:spacing w:before="60" w:after="60"/>
              <w:ind w:left="341" w:hanging="341"/>
              <w:rPr>
                <w:rFonts w:cs="Calibri"/>
                <w:color w:val="000000"/>
                <w:sz w:val="22"/>
                <w:szCs w:val="22"/>
              </w:rPr>
            </w:pPr>
            <w:r w:rsidRPr="0029487E">
              <w:rPr>
                <w:rFonts w:cs="Calibri"/>
                <w:color w:val="000000"/>
                <w:sz w:val="22"/>
                <w:szCs w:val="22"/>
              </w:rPr>
              <w:t>•</w:t>
            </w:r>
            <w:r w:rsidRPr="0029487E">
              <w:rPr>
                <w:rFonts w:cs="Calibri"/>
                <w:color w:val="000000"/>
                <w:sz w:val="22"/>
                <w:szCs w:val="22"/>
              </w:rPr>
              <w:tab/>
              <w:t>what was changed by the action – before and after.</w:t>
            </w:r>
          </w:p>
        </w:tc>
        <w:tc>
          <w:tcPr>
            <w:tcW w:w="1276" w:type="dxa"/>
          </w:tcPr>
          <w:p w14:paraId="30647D56" w14:textId="60E8D63B" w:rsidR="00E60AA5" w:rsidRPr="00A00767" w:rsidRDefault="00E60AA5" w:rsidP="005A417C">
            <w:pPr>
              <w:spacing w:before="60" w:after="60"/>
              <w:rPr>
                <w:rFonts w:asciiTheme="minorHAnsi" w:hAnsiTheme="minorHAnsi" w:cstheme="minorHAnsi"/>
                <w:sz w:val="22"/>
                <w:szCs w:val="22"/>
              </w:rPr>
            </w:pPr>
            <w:r w:rsidRPr="00A00767">
              <w:rPr>
                <w:rFonts w:asciiTheme="minorHAnsi" w:hAnsiTheme="minorHAnsi" w:cstheme="minorHAnsi"/>
                <w:sz w:val="22"/>
                <w:szCs w:val="22"/>
              </w:rPr>
              <w:lastRenderedPageBreak/>
              <w:t>AUDIT4.1e</w:t>
            </w:r>
          </w:p>
        </w:tc>
        <w:tc>
          <w:tcPr>
            <w:tcW w:w="11340" w:type="dxa"/>
          </w:tcPr>
          <w:p w14:paraId="13EAAC0E" w14:textId="77777777" w:rsidR="00E60AA5" w:rsidRPr="00A00767" w:rsidRDefault="00E60AA5" w:rsidP="005A417C">
            <w:pPr>
              <w:spacing w:before="60" w:after="60"/>
              <w:rPr>
                <w:rFonts w:asciiTheme="minorHAnsi" w:hAnsiTheme="minorHAnsi" w:cstheme="minorHAnsi"/>
                <w:sz w:val="22"/>
                <w:szCs w:val="22"/>
              </w:rPr>
            </w:pPr>
          </w:p>
        </w:tc>
      </w:tr>
      <w:tr w:rsidR="00E60AA5" w:rsidRPr="00E10B90" w14:paraId="51CC80FC" w14:textId="2CD749FD" w:rsidTr="00C43C7B">
        <w:tc>
          <w:tcPr>
            <w:tcW w:w="1526" w:type="dxa"/>
          </w:tcPr>
          <w:p w14:paraId="45F948C0" w14:textId="3F8AD059" w:rsidR="00E60AA5" w:rsidRDefault="00E60AA5" w:rsidP="00F27892">
            <w:pPr>
              <w:spacing w:before="60" w:after="60"/>
              <w:rPr>
                <w:rFonts w:cs="Calibri"/>
                <w:color w:val="000000"/>
                <w:sz w:val="22"/>
                <w:szCs w:val="22"/>
              </w:rPr>
            </w:pPr>
            <w:r>
              <w:rPr>
                <w:rFonts w:cs="Calibri"/>
                <w:color w:val="000000"/>
                <w:sz w:val="22"/>
                <w:szCs w:val="22"/>
              </w:rPr>
              <w:t>FA9.06</w:t>
            </w:r>
          </w:p>
        </w:tc>
        <w:tc>
          <w:tcPr>
            <w:tcW w:w="7683" w:type="dxa"/>
          </w:tcPr>
          <w:p w14:paraId="3EC83B40" w14:textId="77777777" w:rsidR="00E60AA5" w:rsidRPr="0029487E" w:rsidRDefault="00E60AA5" w:rsidP="0029487E">
            <w:pPr>
              <w:spacing w:before="60" w:after="60"/>
              <w:rPr>
                <w:rFonts w:cs="Calibri"/>
                <w:color w:val="000000"/>
                <w:sz w:val="22"/>
                <w:szCs w:val="22"/>
              </w:rPr>
            </w:pPr>
            <w:r w:rsidRPr="0029487E">
              <w:rPr>
                <w:rFonts w:cs="Calibri"/>
                <w:color w:val="000000"/>
                <w:sz w:val="22"/>
                <w:szCs w:val="22"/>
              </w:rPr>
              <w:t>The FP MUST support additional confidence in the integrity of the facilitation mechanism by taking preventative measures including but not limited to:</w:t>
            </w:r>
          </w:p>
          <w:p w14:paraId="2295D0CE" w14:textId="77777777" w:rsidR="00E60AA5" w:rsidRPr="0029487E" w:rsidRDefault="00E60AA5" w:rsidP="0029487E">
            <w:pPr>
              <w:spacing w:before="60" w:after="60"/>
              <w:ind w:left="341" w:hanging="341"/>
              <w:rPr>
                <w:rFonts w:cs="Calibri"/>
                <w:color w:val="000000"/>
                <w:sz w:val="22"/>
                <w:szCs w:val="22"/>
              </w:rPr>
            </w:pPr>
            <w:r w:rsidRPr="0029487E">
              <w:rPr>
                <w:rFonts w:cs="Calibri"/>
                <w:color w:val="000000"/>
                <w:sz w:val="22"/>
                <w:szCs w:val="22"/>
              </w:rPr>
              <w:t>•</w:t>
            </w:r>
            <w:r w:rsidRPr="0029487E">
              <w:rPr>
                <w:rFonts w:cs="Calibri"/>
                <w:color w:val="000000"/>
                <w:sz w:val="22"/>
                <w:szCs w:val="22"/>
              </w:rPr>
              <w:tab/>
              <w:t>auditing logs</w:t>
            </w:r>
          </w:p>
          <w:p w14:paraId="68783E68" w14:textId="77777777" w:rsidR="00E60AA5" w:rsidRPr="0029487E" w:rsidRDefault="00E60AA5" w:rsidP="0029487E">
            <w:pPr>
              <w:spacing w:before="60" w:after="60"/>
              <w:ind w:left="341" w:hanging="341"/>
              <w:rPr>
                <w:rFonts w:cs="Calibri"/>
                <w:color w:val="000000"/>
                <w:sz w:val="22"/>
                <w:szCs w:val="22"/>
              </w:rPr>
            </w:pPr>
            <w:r w:rsidRPr="0029487E">
              <w:rPr>
                <w:rFonts w:cs="Calibri"/>
                <w:color w:val="000000"/>
                <w:sz w:val="22"/>
                <w:szCs w:val="22"/>
              </w:rPr>
              <w:t>•</w:t>
            </w:r>
            <w:r w:rsidRPr="0029487E">
              <w:rPr>
                <w:rFonts w:cs="Calibri"/>
                <w:color w:val="000000"/>
                <w:sz w:val="22"/>
                <w:szCs w:val="22"/>
              </w:rPr>
              <w:tab/>
              <w:t>monitoring activities for adverse behaviours</w:t>
            </w:r>
          </w:p>
          <w:p w14:paraId="0768B4B6" w14:textId="67FF183C" w:rsidR="00E60AA5" w:rsidRPr="000B370B" w:rsidRDefault="00E60AA5" w:rsidP="0029487E">
            <w:pPr>
              <w:spacing w:before="60" w:after="60"/>
              <w:ind w:left="341" w:hanging="341"/>
              <w:rPr>
                <w:rFonts w:cs="Calibri"/>
                <w:color w:val="000000"/>
                <w:sz w:val="22"/>
                <w:szCs w:val="22"/>
              </w:rPr>
            </w:pPr>
            <w:r w:rsidRPr="0029487E">
              <w:rPr>
                <w:rFonts w:cs="Calibri"/>
                <w:color w:val="000000"/>
                <w:sz w:val="22"/>
                <w:szCs w:val="22"/>
              </w:rPr>
              <w:t>•</w:t>
            </w:r>
            <w:r w:rsidRPr="0029487E">
              <w:rPr>
                <w:rFonts w:cs="Calibri"/>
                <w:color w:val="000000"/>
                <w:sz w:val="22"/>
                <w:szCs w:val="22"/>
              </w:rPr>
              <w:tab/>
              <w:t>undertaking counter-fraud measures.</w:t>
            </w:r>
          </w:p>
        </w:tc>
        <w:tc>
          <w:tcPr>
            <w:tcW w:w="1276" w:type="dxa"/>
          </w:tcPr>
          <w:p w14:paraId="56E95E1E" w14:textId="539020B9" w:rsidR="00E60AA5" w:rsidRPr="00A00767" w:rsidRDefault="00E60AA5" w:rsidP="005A417C">
            <w:pPr>
              <w:spacing w:before="60" w:after="60"/>
              <w:rPr>
                <w:rFonts w:asciiTheme="minorHAnsi" w:hAnsiTheme="minorHAnsi" w:cstheme="minorHAnsi"/>
                <w:sz w:val="22"/>
                <w:szCs w:val="22"/>
              </w:rPr>
            </w:pPr>
            <w:r w:rsidRPr="00A00767">
              <w:rPr>
                <w:rFonts w:asciiTheme="minorHAnsi" w:hAnsiTheme="minorHAnsi" w:cstheme="minorHAnsi"/>
                <w:sz w:val="22"/>
                <w:szCs w:val="22"/>
              </w:rPr>
              <w:t>AUDIT4.1f</w:t>
            </w:r>
          </w:p>
        </w:tc>
        <w:tc>
          <w:tcPr>
            <w:tcW w:w="11340" w:type="dxa"/>
          </w:tcPr>
          <w:p w14:paraId="5A3E4287" w14:textId="77777777" w:rsidR="00E60AA5" w:rsidRPr="00A00767" w:rsidRDefault="00E60AA5" w:rsidP="005A417C">
            <w:pPr>
              <w:spacing w:before="60" w:after="60"/>
              <w:rPr>
                <w:rFonts w:asciiTheme="minorHAnsi" w:hAnsiTheme="minorHAnsi" w:cstheme="minorHAnsi"/>
                <w:sz w:val="22"/>
                <w:szCs w:val="22"/>
              </w:rPr>
            </w:pPr>
          </w:p>
        </w:tc>
      </w:tr>
      <w:tr w:rsidR="00E60AA5" w:rsidRPr="00E10B90" w14:paraId="10B688B5" w14:textId="218B2A28" w:rsidTr="00C43C7B">
        <w:tc>
          <w:tcPr>
            <w:tcW w:w="1526" w:type="dxa"/>
          </w:tcPr>
          <w:p w14:paraId="5E047750" w14:textId="681E7451" w:rsidR="00E60AA5" w:rsidRDefault="00E60AA5" w:rsidP="00F27892">
            <w:pPr>
              <w:spacing w:before="60" w:after="60"/>
              <w:rPr>
                <w:rFonts w:cs="Calibri"/>
                <w:color w:val="000000"/>
                <w:sz w:val="22"/>
                <w:szCs w:val="22"/>
              </w:rPr>
            </w:pPr>
            <w:r>
              <w:rPr>
                <w:rFonts w:cs="Calibri"/>
                <w:color w:val="000000"/>
                <w:sz w:val="22"/>
                <w:szCs w:val="22"/>
              </w:rPr>
              <w:t>FA9.07</w:t>
            </w:r>
          </w:p>
        </w:tc>
        <w:tc>
          <w:tcPr>
            <w:tcW w:w="7683" w:type="dxa"/>
          </w:tcPr>
          <w:p w14:paraId="7A95A985" w14:textId="77777777" w:rsidR="00E60AA5" w:rsidRPr="0029487E" w:rsidRDefault="00E60AA5" w:rsidP="0029487E">
            <w:pPr>
              <w:spacing w:before="60" w:after="60"/>
              <w:rPr>
                <w:rFonts w:cs="Calibri"/>
                <w:color w:val="000000"/>
                <w:sz w:val="22"/>
                <w:szCs w:val="22"/>
              </w:rPr>
            </w:pPr>
            <w:r w:rsidRPr="0029487E">
              <w:rPr>
                <w:rFonts w:cs="Calibri"/>
                <w:color w:val="000000"/>
                <w:sz w:val="22"/>
                <w:szCs w:val="22"/>
              </w:rPr>
              <w:t>The FP MUST provide notifications to the holder that allow them to self-detect potential compromise, including but not limited to:</w:t>
            </w:r>
          </w:p>
          <w:p w14:paraId="5A955EC2" w14:textId="77777777" w:rsidR="00E60AA5" w:rsidRPr="0029487E" w:rsidRDefault="00E60AA5" w:rsidP="0029487E">
            <w:pPr>
              <w:spacing w:before="60" w:after="60"/>
              <w:ind w:left="341" w:hanging="341"/>
              <w:rPr>
                <w:rFonts w:cs="Calibri"/>
                <w:color w:val="000000"/>
                <w:sz w:val="22"/>
                <w:szCs w:val="22"/>
              </w:rPr>
            </w:pPr>
            <w:r w:rsidRPr="0029487E">
              <w:rPr>
                <w:rFonts w:cs="Calibri"/>
                <w:color w:val="000000"/>
                <w:sz w:val="22"/>
                <w:szCs w:val="22"/>
              </w:rPr>
              <w:t>•</w:t>
            </w:r>
            <w:r w:rsidRPr="0029487E">
              <w:rPr>
                <w:rFonts w:cs="Calibri"/>
                <w:color w:val="000000"/>
                <w:sz w:val="22"/>
                <w:szCs w:val="22"/>
              </w:rPr>
              <w:tab/>
              <w:t>the last time the holder accessed their facilitation mechanism (where applicable)</w:t>
            </w:r>
          </w:p>
          <w:p w14:paraId="6C6222D6" w14:textId="2F6113AA" w:rsidR="00E60AA5" w:rsidRPr="000B370B" w:rsidRDefault="00E60AA5" w:rsidP="0029487E">
            <w:pPr>
              <w:spacing w:before="60" w:after="60"/>
              <w:ind w:left="341" w:hanging="341"/>
              <w:rPr>
                <w:rFonts w:cs="Calibri"/>
                <w:color w:val="000000"/>
                <w:sz w:val="22"/>
                <w:szCs w:val="22"/>
              </w:rPr>
            </w:pPr>
            <w:r w:rsidRPr="0029487E">
              <w:rPr>
                <w:rFonts w:cs="Calibri"/>
                <w:color w:val="000000"/>
                <w:sz w:val="22"/>
                <w:szCs w:val="22"/>
              </w:rPr>
              <w:t>•</w:t>
            </w:r>
            <w:r w:rsidRPr="0029487E">
              <w:rPr>
                <w:rFonts w:cs="Calibri"/>
                <w:color w:val="000000"/>
                <w:sz w:val="22"/>
                <w:szCs w:val="22"/>
              </w:rPr>
              <w:tab/>
              <w:t>any change made to the holder’s facilitation mechanism.</w:t>
            </w:r>
          </w:p>
        </w:tc>
        <w:tc>
          <w:tcPr>
            <w:tcW w:w="1276" w:type="dxa"/>
          </w:tcPr>
          <w:p w14:paraId="0BDF4DC0" w14:textId="258D15BA" w:rsidR="00E60AA5" w:rsidRPr="00A00767" w:rsidRDefault="00E60AA5" w:rsidP="005A417C">
            <w:pPr>
              <w:spacing w:before="60" w:after="60"/>
              <w:rPr>
                <w:rFonts w:asciiTheme="minorHAnsi" w:hAnsiTheme="minorHAnsi" w:cstheme="minorHAnsi"/>
                <w:sz w:val="22"/>
                <w:szCs w:val="22"/>
              </w:rPr>
            </w:pPr>
            <w:r w:rsidRPr="00A00767">
              <w:rPr>
                <w:rFonts w:asciiTheme="minorHAnsi" w:hAnsiTheme="minorHAnsi" w:cstheme="minorHAnsi"/>
                <w:sz w:val="22"/>
                <w:szCs w:val="22"/>
              </w:rPr>
              <w:t>AUDIT4.1e</w:t>
            </w:r>
          </w:p>
        </w:tc>
        <w:tc>
          <w:tcPr>
            <w:tcW w:w="11340" w:type="dxa"/>
          </w:tcPr>
          <w:p w14:paraId="72DD16B2" w14:textId="77777777" w:rsidR="00E60AA5" w:rsidRPr="00A00767" w:rsidRDefault="00E60AA5" w:rsidP="005A417C">
            <w:pPr>
              <w:spacing w:before="60" w:after="60"/>
              <w:rPr>
                <w:rFonts w:asciiTheme="minorHAnsi" w:hAnsiTheme="minorHAnsi" w:cstheme="minorHAnsi"/>
                <w:sz w:val="22"/>
                <w:szCs w:val="22"/>
              </w:rPr>
            </w:pPr>
          </w:p>
        </w:tc>
      </w:tr>
      <w:tr w:rsidR="00E60AA5" w:rsidRPr="00E10B90" w14:paraId="54B89CB9" w14:textId="26BCA686" w:rsidTr="00C43C7B">
        <w:tc>
          <w:tcPr>
            <w:tcW w:w="1526" w:type="dxa"/>
          </w:tcPr>
          <w:p w14:paraId="41848151" w14:textId="77777777" w:rsidR="00E60AA5" w:rsidRDefault="00E60AA5" w:rsidP="00F27892">
            <w:pPr>
              <w:spacing w:before="60" w:after="60"/>
              <w:rPr>
                <w:rFonts w:cs="Calibri"/>
                <w:color w:val="000000"/>
                <w:sz w:val="22"/>
                <w:szCs w:val="22"/>
              </w:rPr>
            </w:pPr>
          </w:p>
        </w:tc>
        <w:tc>
          <w:tcPr>
            <w:tcW w:w="7683" w:type="dxa"/>
          </w:tcPr>
          <w:p w14:paraId="1361E907" w14:textId="77777777" w:rsidR="00E60AA5" w:rsidRPr="000B370B" w:rsidRDefault="00E60AA5" w:rsidP="00F27892">
            <w:pPr>
              <w:spacing w:before="60" w:after="60"/>
              <w:rPr>
                <w:rFonts w:cs="Calibri"/>
                <w:color w:val="000000"/>
                <w:sz w:val="22"/>
                <w:szCs w:val="22"/>
              </w:rPr>
            </w:pPr>
          </w:p>
        </w:tc>
        <w:tc>
          <w:tcPr>
            <w:tcW w:w="1276" w:type="dxa"/>
          </w:tcPr>
          <w:p w14:paraId="2E357AE6" w14:textId="77777777" w:rsidR="00E60AA5" w:rsidRPr="000B370B" w:rsidRDefault="00E60AA5" w:rsidP="005A417C">
            <w:pPr>
              <w:spacing w:before="60" w:after="60"/>
              <w:rPr>
                <w:rFonts w:asciiTheme="minorHAnsi" w:hAnsiTheme="minorHAnsi" w:cstheme="minorHAnsi"/>
                <w:sz w:val="22"/>
                <w:szCs w:val="22"/>
                <w:highlight w:val="yellow"/>
              </w:rPr>
            </w:pPr>
          </w:p>
        </w:tc>
        <w:tc>
          <w:tcPr>
            <w:tcW w:w="11340" w:type="dxa"/>
          </w:tcPr>
          <w:p w14:paraId="2E4D1FE6" w14:textId="77777777" w:rsidR="00E60AA5" w:rsidRPr="000B370B" w:rsidRDefault="00E60AA5" w:rsidP="005A417C">
            <w:pPr>
              <w:spacing w:before="60" w:after="60"/>
              <w:rPr>
                <w:rFonts w:asciiTheme="minorHAnsi" w:hAnsiTheme="minorHAnsi" w:cstheme="minorHAnsi"/>
                <w:sz w:val="22"/>
                <w:szCs w:val="22"/>
                <w:highlight w:val="yellow"/>
              </w:rPr>
            </w:pPr>
          </w:p>
        </w:tc>
      </w:tr>
    </w:tbl>
    <w:p w14:paraId="169D35E9" w14:textId="77777777" w:rsidR="005D3BAB" w:rsidRPr="005D3BAB" w:rsidRDefault="005D3BAB" w:rsidP="0051712A">
      <w:pPr>
        <w:spacing w:before="60" w:after="60"/>
        <w:rPr>
          <w:b/>
          <w:bCs/>
          <w:sz w:val="28"/>
          <w:szCs w:val="28"/>
        </w:rPr>
      </w:pPr>
    </w:p>
    <w:p w14:paraId="2C74E066" w14:textId="7F7FCA1A" w:rsidR="005D3BAB" w:rsidRPr="00463E77" w:rsidRDefault="007B14B0" w:rsidP="005D3BAB">
      <w:pPr>
        <w:spacing w:before="60" w:after="60"/>
        <w:rPr>
          <w:b/>
          <w:bCs/>
        </w:rPr>
      </w:pPr>
      <w:r>
        <w:rPr>
          <w:b/>
          <w:bCs/>
        </w:rPr>
        <w:t>Facilitation Service</w:t>
      </w:r>
      <w:r w:rsidRPr="00491165">
        <w:rPr>
          <w:b/>
          <w:bCs/>
        </w:rPr>
        <w:t xml:space="preserve"> </w:t>
      </w:r>
      <w:r w:rsidR="005D3BAB" w:rsidRPr="005D3BAB">
        <w:rPr>
          <w:b/>
          <w:bCs/>
        </w:rPr>
        <w:t xml:space="preserve">Controls – </w:t>
      </w:r>
      <w:r w:rsidR="005D3BAB">
        <w:rPr>
          <w:b/>
          <w:bCs/>
        </w:rPr>
        <w:t>credential presentation</w:t>
      </w:r>
      <w:r w:rsidR="00B52BE2">
        <w:rPr>
          <w:b/>
          <w:bCs/>
        </w:rPr>
        <w:t xml:space="preserve"> (Part </w:t>
      </w:r>
      <w:r w:rsidR="00714D56">
        <w:rPr>
          <w:b/>
          <w:bCs/>
        </w:rPr>
        <w:t>2</w:t>
      </w:r>
      <w:r w:rsidR="00B52BE2">
        <w:rPr>
          <w:b/>
          <w:bCs/>
        </w:rPr>
        <w:t>)</w:t>
      </w:r>
    </w:p>
    <w:tbl>
      <w:tblPr>
        <w:tblStyle w:val="TableGrid"/>
        <w:tblW w:w="21825" w:type="dxa"/>
        <w:tblLook w:val="04A0" w:firstRow="1" w:lastRow="0" w:firstColumn="1" w:lastColumn="0" w:noHBand="0" w:noVBand="1"/>
      </w:tblPr>
      <w:tblGrid>
        <w:gridCol w:w="1526"/>
        <w:gridCol w:w="7683"/>
        <w:gridCol w:w="1276"/>
        <w:gridCol w:w="11340"/>
      </w:tblGrid>
      <w:tr w:rsidR="00C50D6F" w:rsidRPr="002139E1" w14:paraId="597EF572" w14:textId="75CE6BBE" w:rsidTr="00C43C7B">
        <w:tc>
          <w:tcPr>
            <w:tcW w:w="1526" w:type="dxa"/>
            <w:shd w:val="clear" w:color="auto" w:fill="DDD0E9" w:themeFill="accent5" w:themeFillTint="33"/>
          </w:tcPr>
          <w:p w14:paraId="1AD17E2D" w14:textId="77777777" w:rsidR="00C50D6F" w:rsidRPr="002139E1" w:rsidRDefault="00C50D6F" w:rsidP="00186034">
            <w:pPr>
              <w:spacing w:before="60" w:after="60" w:line="240" w:lineRule="auto"/>
              <w:rPr>
                <w:b/>
                <w:bCs/>
              </w:rPr>
            </w:pPr>
            <w:r w:rsidRPr="002139E1">
              <w:rPr>
                <w:b/>
                <w:bCs/>
              </w:rPr>
              <w:t>Reference</w:t>
            </w:r>
          </w:p>
        </w:tc>
        <w:tc>
          <w:tcPr>
            <w:tcW w:w="7683" w:type="dxa"/>
            <w:shd w:val="clear" w:color="auto" w:fill="DDD0E9" w:themeFill="accent5" w:themeFillTint="33"/>
          </w:tcPr>
          <w:p w14:paraId="71E24502" w14:textId="77777777" w:rsidR="00C50D6F" w:rsidRPr="002139E1" w:rsidRDefault="00C50D6F" w:rsidP="00186034">
            <w:pPr>
              <w:spacing w:before="60" w:after="60" w:line="240" w:lineRule="auto"/>
              <w:rPr>
                <w:b/>
                <w:bCs/>
              </w:rPr>
            </w:pPr>
            <w:r w:rsidRPr="002139E1">
              <w:rPr>
                <w:b/>
                <w:bCs/>
              </w:rPr>
              <w:t>Objective/Control description</w:t>
            </w:r>
          </w:p>
        </w:tc>
        <w:tc>
          <w:tcPr>
            <w:tcW w:w="1276" w:type="dxa"/>
            <w:shd w:val="clear" w:color="auto" w:fill="DDD0E9" w:themeFill="accent5" w:themeFillTint="33"/>
          </w:tcPr>
          <w:p w14:paraId="107E5491" w14:textId="38109CA9" w:rsidR="00C50D6F" w:rsidRPr="002139E1" w:rsidRDefault="00C50D6F" w:rsidP="00186034">
            <w:pPr>
              <w:spacing w:before="60" w:after="60" w:line="240" w:lineRule="auto"/>
              <w:rPr>
                <w:b/>
                <w:bCs/>
              </w:rPr>
            </w:pPr>
            <w:r w:rsidRPr="002139E1">
              <w:rPr>
                <w:b/>
                <w:bCs/>
              </w:rPr>
              <w:t xml:space="preserve">Audit </w:t>
            </w:r>
            <w:r>
              <w:rPr>
                <w:b/>
                <w:bCs/>
              </w:rPr>
              <w:t>ref</w:t>
            </w:r>
          </w:p>
        </w:tc>
        <w:tc>
          <w:tcPr>
            <w:tcW w:w="11340" w:type="dxa"/>
            <w:shd w:val="clear" w:color="auto" w:fill="DDD0E9" w:themeFill="accent5" w:themeFillTint="33"/>
          </w:tcPr>
          <w:p w14:paraId="0B084A38" w14:textId="277F727A" w:rsidR="00C50D6F" w:rsidRPr="002139E1" w:rsidRDefault="00C50D6F" w:rsidP="00186034">
            <w:pPr>
              <w:spacing w:before="60" w:after="60"/>
              <w:rPr>
                <w:b/>
                <w:bCs/>
              </w:rPr>
            </w:pPr>
            <w:r>
              <w:rPr>
                <w:b/>
                <w:bCs/>
              </w:rPr>
              <w:t>Notes</w:t>
            </w:r>
          </w:p>
        </w:tc>
      </w:tr>
      <w:tr w:rsidR="00C50D6F" w:rsidRPr="00E10B90" w14:paraId="686D95A4" w14:textId="5813F2ED" w:rsidTr="00C43C7B">
        <w:tc>
          <w:tcPr>
            <w:tcW w:w="1526" w:type="dxa"/>
          </w:tcPr>
          <w:p w14:paraId="769B0E25" w14:textId="77F94738" w:rsidR="00C50D6F" w:rsidRPr="00E10B90" w:rsidRDefault="00C50D6F" w:rsidP="00186034">
            <w:pPr>
              <w:spacing w:before="60" w:after="60" w:line="240" w:lineRule="auto"/>
              <w:rPr>
                <w:rFonts w:asciiTheme="minorHAnsi" w:hAnsiTheme="minorHAnsi" w:cstheme="minorHAnsi"/>
                <w:b/>
                <w:bCs/>
                <w:i/>
                <w:iCs/>
                <w:sz w:val="22"/>
                <w:szCs w:val="22"/>
              </w:rPr>
            </w:pPr>
            <w:r w:rsidRPr="00E10B90">
              <w:rPr>
                <w:rFonts w:asciiTheme="minorHAnsi" w:hAnsiTheme="minorHAnsi" w:cstheme="minorHAnsi"/>
                <w:b/>
                <w:bCs/>
                <w:i/>
                <w:iCs/>
                <w:sz w:val="22"/>
                <w:szCs w:val="22"/>
              </w:rPr>
              <w:t xml:space="preserve">Objective </w:t>
            </w:r>
            <w:r>
              <w:rPr>
                <w:rFonts w:asciiTheme="minorHAnsi" w:hAnsiTheme="minorHAnsi" w:cstheme="minorHAnsi"/>
                <w:b/>
                <w:bCs/>
                <w:i/>
                <w:iCs/>
                <w:sz w:val="22"/>
                <w:szCs w:val="22"/>
              </w:rPr>
              <w:t>10</w:t>
            </w:r>
          </w:p>
        </w:tc>
        <w:tc>
          <w:tcPr>
            <w:tcW w:w="7683" w:type="dxa"/>
          </w:tcPr>
          <w:p w14:paraId="357AABAF" w14:textId="721BA962" w:rsidR="00C50D6F" w:rsidRPr="00E10B90" w:rsidRDefault="00C50D6F" w:rsidP="00186034">
            <w:pPr>
              <w:spacing w:before="60" w:after="60" w:line="240" w:lineRule="auto"/>
              <w:rPr>
                <w:rFonts w:asciiTheme="minorHAnsi" w:hAnsiTheme="minorHAnsi" w:cstheme="minorHAnsi"/>
                <w:b/>
                <w:bCs/>
                <w:i/>
                <w:iCs/>
                <w:sz w:val="22"/>
                <w:szCs w:val="22"/>
              </w:rPr>
            </w:pPr>
            <w:r w:rsidRPr="002D353C">
              <w:rPr>
                <w:rFonts w:asciiTheme="minorHAnsi" w:hAnsiTheme="minorHAnsi" w:cstheme="minorHAnsi"/>
                <w:b/>
                <w:bCs/>
                <w:i/>
                <w:iCs/>
                <w:sz w:val="22"/>
                <w:szCs w:val="22"/>
              </w:rPr>
              <w:t>Presentations are consistent and recognised</w:t>
            </w:r>
          </w:p>
        </w:tc>
        <w:tc>
          <w:tcPr>
            <w:tcW w:w="1276" w:type="dxa"/>
          </w:tcPr>
          <w:p w14:paraId="3E19375C" w14:textId="77777777" w:rsidR="00C50D6F" w:rsidRPr="00E10B90" w:rsidRDefault="00C50D6F" w:rsidP="00186034">
            <w:pPr>
              <w:spacing w:before="60" w:after="60" w:line="240" w:lineRule="auto"/>
              <w:rPr>
                <w:rFonts w:asciiTheme="minorHAnsi" w:hAnsiTheme="minorHAnsi" w:cstheme="minorHAnsi"/>
                <w:b/>
                <w:bCs/>
                <w:i/>
                <w:iCs/>
                <w:sz w:val="22"/>
                <w:szCs w:val="22"/>
              </w:rPr>
            </w:pPr>
          </w:p>
        </w:tc>
        <w:tc>
          <w:tcPr>
            <w:tcW w:w="11340" w:type="dxa"/>
          </w:tcPr>
          <w:p w14:paraId="105B4ADD" w14:textId="77777777" w:rsidR="00C50D6F" w:rsidRPr="00E10B90" w:rsidRDefault="00C50D6F" w:rsidP="00186034">
            <w:pPr>
              <w:spacing w:before="60" w:after="60"/>
              <w:rPr>
                <w:rFonts w:asciiTheme="minorHAnsi" w:hAnsiTheme="minorHAnsi" w:cstheme="minorHAnsi"/>
                <w:b/>
                <w:bCs/>
                <w:i/>
                <w:iCs/>
                <w:sz w:val="22"/>
                <w:szCs w:val="22"/>
              </w:rPr>
            </w:pPr>
          </w:p>
        </w:tc>
      </w:tr>
      <w:tr w:rsidR="00C50D6F" w:rsidRPr="00E10B90" w14:paraId="419A9B07" w14:textId="1953AED1" w:rsidTr="00C43C7B">
        <w:tc>
          <w:tcPr>
            <w:tcW w:w="1526" w:type="dxa"/>
          </w:tcPr>
          <w:p w14:paraId="4F12B0E2" w14:textId="49EAB5BA" w:rsidR="00C50D6F" w:rsidRPr="00E10B90" w:rsidRDefault="00C50D6F" w:rsidP="00186034">
            <w:pPr>
              <w:spacing w:before="60" w:after="60" w:line="240" w:lineRule="auto"/>
              <w:rPr>
                <w:rFonts w:asciiTheme="minorHAnsi" w:hAnsiTheme="minorHAnsi" w:cstheme="minorHAnsi"/>
                <w:sz w:val="22"/>
                <w:szCs w:val="22"/>
              </w:rPr>
            </w:pPr>
            <w:r>
              <w:rPr>
                <w:rFonts w:asciiTheme="minorHAnsi" w:hAnsiTheme="minorHAnsi" w:cstheme="minorHAnsi"/>
                <w:sz w:val="22"/>
                <w:szCs w:val="22"/>
              </w:rPr>
              <w:t>F</w:t>
            </w:r>
            <w:r w:rsidRPr="00E10B90">
              <w:rPr>
                <w:rFonts w:asciiTheme="minorHAnsi" w:hAnsiTheme="minorHAnsi" w:cstheme="minorHAnsi"/>
                <w:sz w:val="22"/>
                <w:szCs w:val="22"/>
              </w:rPr>
              <w:t>A1</w:t>
            </w:r>
            <w:r>
              <w:rPr>
                <w:rFonts w:asciiTheme="minorHAnsi" w:hAnsiTheme="minorHAnsi" w:cstheme="minorHAnsi"/>
                <w:sz w:val="22"/>
                <w:szCs w:val="22"/>
              </w:rPr>
              <w:t>0</w:t>
            </w:r>
            <w:r w:rsidRPr="00E10B90">
              <w:rPr>
                <w:rFonts w:asciiTheme="minorHAnsi" w:hAnsiTheme="minorHAnsi" w:cstheme="minorHAnsi"/>
                <w:sz w:val="22"/>
                <w:szCs w:val="22"/>
              </w:rPr>
              <w:t>.01</w:t>
            </w:r>
          </w:p>
        </w:tc>
        <w:tc>
          <w:tcPr>
            <w:tcW w:w="7683" w:type="dxa"/>
          </w:tcPr>
          <w:p w14:paraId="1B18B50E" w14:textId="675F6878" w:rsidR="00C50D6F" w:rsidRPr="00E10B90" w:rsidRDefault="00C50D6F" w:rsidP="00186034">
            <w:pPr>
              <w:spacing w:before="60" w:after="60" w:line="240" w:lineRule="auto"/>
              <w:rPr>
                <w:rFonts w:asciiTheme="minorHAnsi" w:hAnsiTheme="minorHAnsi" w:cstheme="minorHAnsi"/>
                <w:sz w:val="22"/>
                <w:szCs w:val="22"/>
              </w:rPr>
            </w:pPr>
            <w:r w:rsidRPr="002D353C">
              <w:rPr>
                <w:rFonts w:asciiTheme="minorHAnsi" w:hAnsiTheme="minorHAnsi" w:cstheme="minorHAnsi"/>
                <w:sz w:val="22"/>
                <w:szCs w:val="22"/>
              </w:rPr>
              <w:t>The FP MUST make level/s of assurance for the Credential subject information available to the Relying Party.</w:t>
            </w:r>
          </w:p>
        </w:tc>
        <w:tc>
          <w:tcPr>
            <w:tcW w:w="1276" w:type="dxa"/>
          </w:tcPr>
          <w:p w14:paraId="19AA9ECB" w14:textId="4C3AE29A" w:rsidR="00C50D6F" w:rsidRPr="00A00767" w:rsidRDefault="00C50D6F" w:rsidP="00186034">
            <w:pPr>
              <w:spacing w:before="60" w:after="60" w:line="240" w:lineRule="auto"/>
              <w:rPr>
                <w:rFonts w:asciiTheme="minorHAnsi" w:hAnsiTheme="minorHAnsi" w:cstheme="minorHAnsi"/>
                <w:sz w:val="22"/>
                <w:szCs w:val="22"/>
              </w:rPr>
            </w:pPr>
            <w:r w:rsidRPr="00A00767">
              <w:rPr>
                <w:rFonts w:asciiTheme="minorHAnsi" w:hAnsiTheme="minorHAnsi" w:cstheme="minorHAnsi"/>
                <w:sz w:val="22"/>
                <w:szCs w:val="22"/>
              </w:rPr>
              <w:t>AUDIT4.1g</w:t>
            </w:r>
          </w:p>
        </w:tc>
        <w:tc>
          <w:tcPr>
            <w:tcW w:w="11340" w:type="dxa"/>
          </w:tcPr>
          <w:p w14:paraId="3A665A0C" w14:textId="77777777" w:rsidR="00C50D6F" w:rsidRPr="00A00767" w:rsidRDefault="00C50D6F" w:rsidP="00186034">
            <w:pPr>
              <w:spacing w:before="60" w:after="60"/>
              <w:rPr>
                <w:rFonts w:asciiTheme="minorHAnsi" w:hAnsiTheme="minorHAnsi" w:cstheme="minorHAnsi"/>
                <w:sz w:val="22"/>
                <w:szCs w:val="22"/>
              </w:rPr>
            </w:pPr>
          </w:p>
        </w:tc>
      </w:tr>
      <w:tr w:rsidR="00C50D6F" w:rsidRPr="00E10B90" w14:paraId="7F89D19B" w14:textId="03995B33" w:rsidTr="00C43C7B">
        <w:tc>
          <w:tcPr>
            <w:tcW w:w="1526" w:type="dxa"/>
          </w:tcPr>
          <w:p w14:paraId="633A27BE" w14:textId="2F8ABF01" w:rsidR="00C50D6F" w:rsidRDefault="00C50D6F" w:rsidP="00186034">
            <w:pPr>
              <w:spacing w:before="60" w:after="60"/>
              <w:rPr>
                <w:rFonts w:asciiTheme="minorHAnsi" w:hAnsiTheme="minorHAnsi" w:cstheme="minorHAnsi"/>
                <w:sz w:val="22"/>
                <w:szCs w:val="22"/>
              </w:rPr>
            </w:pPr>
            <w:r>
              <w:rPr>
                <w:rFonts w:asciiTheme="minorHAnsi" w:hAnsiTheme="minorHAnsi" w:cstheme="minorHAnsi"/>
                <w:sz w:val="22"/>
                <w:szCs w:val="22"/>
              </w:rPr>
              <w:t>FA10.02</w:t>
            </w:r>
          </w:p>
        </w:tc>
        <w:tc>
          <w:tcPr>
            <w:tcW w:w="7683" w:type="dxa"/>
          </w:tcPr>
          <w:p w14:paraId="491399CF" w14:textId="6DC15D5F" w:rsidR="00C50D6F" w:rsidRPr="002A024C" w:rsidRDefault="00C50D6F" w:rsidP="00186034">
            <w:pPr>
              <w:spacing w:before="60" w:after="60"/>
              <w:rPr>
                <w:rFonts w:asciiTheme="minorHAnsi" w:hAnsiTheme="minorHAnsi" w:cstheme="minorHAnsi"/>
                <w:sz w:val="22"/>
                <w:szCs w:val="22"/>
              </w:rPr>
            </w:pPr>
            <w:r w:rsidRPr="002D353C">
              <w:rPr>
                <w:rFonts w:asciiTheme="minorHAnsi" w:hAnsiTheme="minorHAnsi" w:cstheme="minorHAnsi"/>
                <w:sz w:val="22"/>
                <w:szCs w:val="22"/>
              </w:rPr>
              <w:t>The FP MUST declare the lowest assurance level, where the presentation is not able to express individual levels of assurance.</w:t>
            </w:r>
          </w:p>
        </w:tc>
        <w:tc>
          <w:tcPr>
            <w:tcW w:w="1276" w:type="dxa"/>
          </w:tcPr>
          <w:p w14:paraId="100088B9" w14:textId="3D983A66" w:rsidR="00C50D6F" w:rsidRPr="00A00767" w:rsidRDefault="00C50D6F" w:rsidP="00186034">
            <w:pPr>
              <w:spacing w:before="60" w:after="60"/>
              <w:rPr>
                <w:rFonts w:asciiTheme="minorHAnsi" w:hAnsiTheme="minorHAnsi" w:cstheme="minorHAnsi"/>
                <w:sz w:val="22"/>
                <w:szCs w:val="22"/>
              </w:rPr>
            </w:pPr>
            <w:r w:rsidRPr="00A00767">
              <w:rPr>
                <w:rFonts w:asciiTheme="minorHAnsi" w:hAnsiTheme="minorHAnsi" w:cstheme="minorHAnsi"/>
                <w:sz w:val="22"/>
                <w:szCs w:val="22"/>
              </w:rPr>
              <w:t>AUDIT4.1g</w:t>
            </w:r>
          </w:p>
        </w:tc>
        <w:tc>
          <w:tcPr>
            <w:tcW w:w="11340" w:type="dxa"/>
          </w:tcPr>
          <w:p w14:paraId="2D4C6907" w14:textId="77777777" w:rsidR="00C50D6F" w:rsidRPr="00A00767" w:rsidRDefault="00C50D6F" w:rsidP="00186034">
            <w:pPr>
              <w:spacing w:before="60" w:after="60"/>
              <w:rPr>
                <w:rFonts w:asciiTheme="minorHAnsi" w:hAnsiTheme="minorHAnsi" w:cstheme="minorHAnsi"/>
                <w:sz w:val="22"/>
                <w:szCs w:val="22"/>
              </w:rPr>
            </w:pPr>
          </w:p>
        </w:tc>
      </w:tr>
      <w:tr w:rsidR="00C50D6F" w:rsidRPr="00E10B90" w14:paraId="67367747" w14:textId="6765FF8B" w:rsidTr="00C43C7B">
        <w:tc>
          <w:tcPr>
            <w:tcW w:w="1526" w:type="dxa"/>
          </w:tcPr>
          <w:p w14:paraId="53F34EF8" w14:textId="098B7B11" w:rsidR="00C50D6F" w:rsidRDefault="00C50D6F" w:rsidP="00186034">
            <w:pPr>
              <w:spacing w:before="60" w:after="60"/>
              <w:rPr>
                <w:rFonts w:asciiTheme="minorHAnsi" w:hAnsiTheme="minorHAnsi" w:cstheme="minorHAnsi"/>
                <w:sz w:val="22"/>
                <w:szCs w:val="22"/>
              </w:rPr>
            </w:pPr>
            <w:r>
              <w:rPr>
                <w:rFonts w:asciiTheme="minorHAnsi" w:hAnsiTheme="minorHAnsi" w:cstheme="minorHAnsi"/>
                <w:sz w:val="22"/>
                <w:szCs w:val="22"/>
              </w:rPr>
              <w:t>FA10.03</w:t>
            </w:r>
          </w:p>
        </w:tc>
        <w:tc>
          <w:tcPr>
            <w:tcW w:w="7683" w:type="dxa"/>
          </w:tcPr>
          <w:p w14:paraId="49A7CF85" w14:textId="29D2D6F9" w:rsidR="00C50D6F" w:rsidRPr="002D353C" w:rsidRDefault="00C50D6F" w:rsidP="002D353C">
            <w:pPr>
              <w:spacing w:before="60" w:after="60"/>
              <w:rPr>
                <w:rFonts w:asciiTheme="minorHAnsi" w:hAnsiTheme="minorHAnsi" w:cstheme="minorHAnsi"/>
                <w:sz w:val="22"/>
                <w:szCs w:val="22"/>
              </w:rPr>
            </w:pPr>
            <w:r w:rsidRPr="002D353C">
              <w:rPr>
                <w:rFonts w:asciiTheme="minorHAnsi" w:hAnsiTheme="minorHAnsi" w:cstheme="minorHAnsi"/>
                <w:sz w:val="22"/>
                <w:szCs w:val="22"/>
              </w:rPr>
              <w:t>The FP MUST make the following additional Presentation information available to a Relying Party, where the presentation allows:</w:t>
            </w:r>
          </w:p>
          <w:p w14:paraId="45D0EB0C" w14:textId="77777777" w:rsidR="00C50D6F" w:rsidRPr="002D353C" w:rsidRDefault="00C50D6F" w:rsidP="002D353C">
            <w:pPr>
              <w:spacing w:before="60" w:after="60"/>
              <w:ind w:left="341" w:hanging="341"/>
              <w:rPr>
                <w:rFonts w:asciiTheme="minorHAnsi" w:hAnsiTheme="minorHAnsi" w:cstheme="minorHAnsi"/>
                <w:sz w:val="22"/>
                <w:szCs w:val="22"/>
              </w:rPr>
            </w:pPr>
            <w:r w:rsidRPr="002D353C">
              <w:rPr>
                <w:rFonts w:asciiTheme="minorHAnsi" w:hAnsiTheme="minorHAnsi" w:cstheme="minorHAnsi"/>
                <w:sz w:val="22"/>
                <w:szCs w:val="22"/>
              </w:rPr>
              <w:t>•</w:t>
            </w:r>
            <w:r w:rsidRPr="002D353C">
              <w:rPr>
                <w:rFonts w:asciiTheme="minorHAnsi" w:hAnsiTheme="minorHAnsi" w:cstheme="minorHAnsi"/>
                <w:sz w:val="22"/>
                <w:szCs w:val="22"/>
              </w:rPr>
              <w:tab/>
              <w:t>Transaction identifier: A unique identifier for the presentation</w:t>
            </w:r>
          </w:p>
          <w:p w14:paraId="7AD5FB01" w14:textId="77777777" w:rsidR="00C50D6F" w:rsidRPr="002D353C" w:rsidRDefault="00C50D6F" w:rsidP="002D353C">
            <w:pPr>
              <w:spacing w:before="60" w:after="60"/>
              <w:ind w:left="341" w:hanging="341"/>
              <w:rPr>
                <w:rFonts w:asciiTheme="minorHAnsi" w:hAnsiTheme="minorHAnsi" w:cstheme="minorHAnsi"/>
                <w:sz w:val="22"/>
                <w:szCs w:val="22"/>
              </w:rPr>
            </w:pPr>
            <w:r w:rsidRPr="002D353C">
              <w:rPr>
                <w:rFonts w:asciiTheme="minorHAnsi" w:hAnsiTheme="minorHAnsi" w:cstheme="minorHAnsi"/>
                <w:sz w:val="22"/>
                <w:szCs w:val="22"/>
              </w:rPr>
              <w:t>•</w:t>
            </w:r>
            <w:r w:rsidRPr="002D353C">
              <w:rPr>
                <w:rFonts w:asciiTheme="minorHAnsi" w:hAnsiTheme="minorHAnsi" w:cstheme="minorHAnsi"/>
                <w:sz w:val="22"/>
                <w:szCs w:val="22"/>
              </w:rPr>
              <w:tab/>
              <w:t>Issuance: A timestamp indicating when the Credential was established (updated)</w:t>
            </w:r>
          </w:p>
          <w:p w14:paraId="7E0B58C9" w14:textId="77777777" w:rsidR="00C50D6F" w:rsidRPr="002D353C" w:rsidRDefault="00C50D6F" w:rsidP="002D353C">
            <w:pPr>
              <w:spacing w:before="60" w:after="60"/>
              <w:ind w:left="341" w:hanging="341"/>
              <w:rPr>
                <w:rFonts w:asciiTheme="minorHAnsi" w:hAnsiTheme="minorHAnsi" w:cstheme="minorHAnsi"/>
                <w:sz w:val="22"/>
                <w:szCs w:val="22"/>
              </w:rPr>
            </w:pPr>
            <w:r w:rsidRPr="002D353C">
              <w:rPr>
                <w:rFonts w:asciiTheme="minorHAnsi" w:hAnsiTheme="minorHAnsi" w:cstheme="minorHAnsi"/>
                <w:sz w:val="22"/>
                <w:szCs w:val="22"/>
              </w:rPr>
              <w:t>•</w:t>
            </w:r>
            <w:r w:rsidRPr="002D353C">
              <w:rPr>
                <w:rFonts w:asciiTheme="minorHAnsi" w:hAnsiTheme="minorHAnsi" w:cstheme="minorHAnsi"/>
                <w:sz w:val="22"/>
                <w:szCs w:val="22"/>
              </w:rPr>
              <w:tab/>
              <w:t>Expiration: A timestamp indicating when the Credential is expected to expire</w:t>
            </w:r>
          </w:p>
          <w:p w14:paraId="145A07F1" w14:textId="67A705BC" w:rsidR="00C50D6F" w:rsidRPr="002D353C" w:rsidRDefault="00C50D6F" w:rsidP="002D353C">
            <w:pPr>
              <w:spacing w:before="60" w:after="60"/>
              <w:ind w:left="341" w:hanging="341"/>
              <w:rPr>
                <w:rFonts w:asciiTheme="minorHAnsi" w:hAnsiTheme="minorHAnsi" w:cstheme="minorHAnsi"/>
                <w:sz w:val="22"/>
                <w:szCs w:val="22"/>
              </w:rPr>
            </w:pPr>
            <w:r w:rsidRPr="002D353C">
              <w:rPr>
                <w:rFonts w:asciiTheme="minorHAnsi" w:hAnsiTheme="minorHAnsi" w:cstheme="minorHAnsi"/>
                <w:sz w:val="22"/>
                <w:szCs w:val="22"/>
              </w:rPr>
              <w:t>•</w:t>
            </w:r>
            <w:r w:rsidRPr="002D353C">
              <w:rPr>
                <w:rFonts w:asciiTheme="minorHAnsi" w:hAnsiTheme="minorHAnsi" w:cstheme="minorHAnsi"/>
                <w:sz w:val="22"/>
                <w:szCs w:val="22"/>
              </w:rPr>
              <w:tab/>
              <w:t>Credential validity: Information and /or mechanisms for determining the validity of Credential</w:t>
            </w:r>
            <w:r>
              <w:rPr>
                <w:rFonts w:asciiTheme="minorHAnsi" w:hAnsiTheme="minorHAnsi" w:cstheme="minorHAnsi"/>
                <w:sz w:val="22"/>
                <w:szCs w:val="22"/>
              </w:rPr>
              <w:t>s, including if they have been revoked.</w:t>
            </w:r>
          </w:p>
          <w:p w14:paraId="38295D88" w14:textId="5CEF51D6" w:rsidR="00C50D6F" w:rsidRPr="002D353C" w:rsidRDefault="00C50D6F" w:rsidP="002D353C">
            <w:pPr>
              <w:spacing w:before="60" w:after="60"/>
              <w:ind w:left="341" w:hanging="341"/>
              <w:rPr>
                <w:rFonts w:asciiTheme="minorHAnsi" w:hAnsiTheme="minorHAnsi" w:cstheme="minorHAnsi"/>
                <w:sz w:val="22"/>
                <w:szCs w:val="22"/>
              </w:rPr>
            </w:pPr>
            <w:r w:rsidRPr="002D353C">
              <w:rPr>
                <w:rFonts w:asciiTheme="minorHAnsi" w:hAnsiTheme="minorHAnsi" w:cstheme="minorHAnsi"/>
                <w:sz w:val="22"/>
                <w:szCs w:val="22"/>
              </w:rPr>
              <w:t>•</w:t>
            </w:r>
            <w:r w:rsidRPr="002D353C">
              <w:rPr>
                <w:rFonts w:asciiTheme="minorHAnsi" w:hAnsiTheme="minorHAnsi" w:cstheme="minorHAnsi"/>
                <w:sz w:val="22"/>
                <w:szCs w:val="22"/>
              </w:rPr>
              <w:tab/>
              <w:t>Audience identifier: An identifier for the Relying Party that requested the presentation.</w:t>
            </w:r>
          </w:p>
        </w:tc>
        <w:tc>
          <w:tcPr>
            <w:tcW w:w="1276" w:type="dxa"/>
          </w:tcPr>
          <w:p w14:paraId="25F5F14A" w14:textId="264C8C8E" w:rsidR="00C50D6F" w:rsidRPr="00A00767" w:rsidRDefault="00C50D6F" w:rsidP="00186034">
            <w:pPr>
              <w:spacing w:before="60" w:after="60"/>
              <w:rPr>
                <w:rFonts w:asciiTheme="minorHAnsi" w:hAnsiTheme="minorHAnsi" w:cstheme="minorHAnsi"/>
                <w:sz w:val="22"/>
                <w:szCs w:val="22"/>
              </w:rPr>
            </w:pPr>
            <w:r w:rsidRPr="00A00767">
              <w:rPr>
                <w:rFonts w:asciiTheme="minorHAnsi" w:hAnsiTheme="minorHAnsi" w:cstheme="minorHAnsi"/>
                <w:sz w:val="22"/>
                <w:szCs w:val="22"/>
              </w:rPr>
              <w:t>AUDIT4.1h</w:t>
            </w:r>
          </w:p>
        </w:tc>
        <w:tc>
          <w:tcPr>
            <w:tcW w:w="11340" w:type="dxa"/>
          </w:tcPr>
          <w:p w14:paraId="4F0954B5" w14:textId="77777777" w:rsidR="00C50D6F" w:rsidRPr="00A00767" w:rsidRDefault="00C50D6F" w:rsidP="00186034">
            <w:pPr>
              <w:spacing w:before="60" w:after="60"/>
              <w:rPr>
                <w:rFonts w:asciiTheme="minorHAnsi" w:hAnsiTheme="minorHAnsi" w:cstheme="minorHAnsi"/>
                <w:sz w:val="22"/>
                <w:szCs w:val="22"/>
              </w:rPr>
            </w:pPr>
          </w:p>
        </w:tc>
      </w:tr>
      <w:tr w:rsidR="00C50D6F" w:rsidRPr="00E10B90" w14:paraId="68514654" w14:textId="34037C18" w:rsidTr="00C43C7B">
        <w:tc>
          <w:tcPr>
            <w:tcW w:w="1526" w:type="dxa"/>
          </w:tcPr>
          <w:p w14:paraId="653B348C" w14:textId="5584F22F" w:rsidR="00C50D6F" w:rsidRPr="00E10B90" w:rsidRDefault="00C50D6F" w:rsidP="00186034">
            <w:pPr>
              <w:spacing w:before="60" w:after="60" w:line="240" w:lineRule="auto"/>
              <w:rPr>
                <w:rFonts w:asciiTheme="minorHAnsi" w:hAnsiTheme="minorHAnsi" w:cstheme="minorHAnsi"/>
                <w:sz w:val="22"/>
                <w:szCs w:val="22"/>
              </w:rPr>
            </w:pPr>
            <w:r w:rsidRPr="00E10B90">
              <w:rPr>
                <w:rFonts w:asciiTheme="minorHAnsi" w:hAnsiTheme="minorHAnsi" w:cstheme="minorHAnsi"/>
                <w:b/>
                <w:bCs/>
                <w:i/>
                <w:iCs/>
                <w:color w:val="000000"/>
                <w:sz w:val="22"/>
                <w:szCs w:val="22"/>
              </w:rPr>
              <w:t xml:space="preserve">Objective </w:t>
            </w:r>
            <w:r>
              <w:rPr>
                <w:rFonts w:asciiTheme="minorHAnsi" w:hAnsiTheme="minorHAnsi" w:cstheme="minorHAnsi"/>
                <w:b/>
                <w:bCs/>
                <w:i/>
                <w:iCs/>
                <w:color w:val="000000"/>
                <w:sz w:val="22"/>
                <w:szCs w:val="22"/>
              </w:rPr>
              <w:t>11</w:t>
            </w:r>
          </w:p>
        </w:tc>
        <w:tc>
          <w:tcPr>
            <w:tcW w:w="7683" w:type="dxa"/>
          </w:tcPr>
          <w:p w14:paraId="2B5BC7D6" w14:textId="04E03C88" w:rsidR="00C50D6F" w:rsidRPr="00E10B90" w:rsidRDefault="00C50D6F" w:rsidP="00186034">
            <w:pPr>
              <w:spacing w:before="60" w:after="60" w:line="240" w:lineRule="auto"/>
              <w:rPr>
                <w:rFonts w:asciiTheme="minorHAnsi" w:hAnsiTheme="minorHAnsi" w:cstheme="minorHAnsi"/>
                <w:sz w:val="22"/>
                <w:szCs w:val="22"/>
              </w:rPr>
            </w:pPr>
            <w:r w:rsidRPr="00191753">
              <w:rPr>
                <w:rFonts w:asciiTheme="minorHAnsi" w:hAnsiTheme="minorHAnsi" w:cstheme="minorHAnsi"/>
                <w:b/>
                <w:bCs/>
                <w:i/>
                <w:iCs/>
                <w:color w:val="000000"/>
                <w:sz w:val="22"/>
                <w:szCs w:val="22"/>
              </w:rPr>
              <w:t>Presentations are privacy-preserving</w:t>
            </w:r>
          </w:p>
        </w:tc>
        <w:tc>
          <w:tcPr>
            <w:tcW w:w="1276" w:type="dxa"/>
          </w:tcPr>
          <w:p w14:paraId="7B0E2292" w14:textId="77777777" w:rsidR="00C50D6F" w:rsidRPr="00E10B90" w:rsidRDefault="00C50D6F" w:rsidP="00186034">
            <w:pPr>
              <w:spacing w:before="60" w:after="60" w:line="240" w:lineRule="auto"/>
              <w:rPr>
                <w:rFonts w:asciiTheme="minorHAnsi" w:hAnsiTheme="minorHAnsi" w:cstheme="minorHAnsi"/>
                <w:sz w:val="22"/>
                <w:szCs w:val="22"/>
              </w:rPr>
            </w:pPr>
          </w:p>
        </w:tc>
        <w:tc>
          <w:tcPr>
            <w:tcW w:w="11340" w:type="dxa"/>
          </w:tcPr>
          <w:p w14:paraId="04BC847B" w14:textId="77777777" w:rsidR="00C50D6F" w:rsidRPr="00E10B90" w:rsidRDefault="00C50D6F" w:rsidP="00186034">
            <w:pPr>
              <w:spacing w:before="60" w:after="60"/>
              <w:rPr>
                <w:rFonts w:asciiTheme="minorHAnsi" w:hAnsiTheme="minorHAnsi" w:cstheme="minorHAnsi"/>
                <w:sz w:val="22"/>
                <w:szCs w:val="22"/>
              </w:rPr>
            </w:pPr>
          </w:p>
        </w:tc>
      </w:tr>
      <w:tr w:rsidR="00C50D6F" w:rsidRPr="00E10B90" w14:paraId="6706E46A" w14:textId="4F331B67" w:rsidTr="00C43C7B">
        <w:tc>
          <w:tcPr>
            <w:tcW w:w="1526" w:type="dxa"/>
          </w:tcPr>
          <w:p w14:paraId="1103F822" w14:textId="7E06F8F4" w:rsidR="00C50D6F" w:rsidRPr="00E10B90" w:rsidRDefault="00C50D6F" w:rsidP="00186034">
            <w:pPr>
              <w:spacing w:before="60" w:after="60" w:line="240" w:lineRule="auto"/>
              <w:rPr>
                <w:rFonts w:asciiTheme="minorHAnsi" w:hAnsiTheme="minorHAnsi" w:cstheme="minorHAnsi"/>
                <w:sz w:val="22"/>
                <w:szCs w:val="22"/>
              </w:rPr>
            </w:pPr>
            <w:r>
              <w:rPr>
                <w:rFonts w:asciiTheme="minorHAnsi" w:hAnsiTheme="minorHAnsi" w:cstheme="minorHAnsi"/>
                <w:color w:val="000000"/>
                <w:sz w:val="22"/>
                <w:szCs w:val="22"/>
              </w:rPr>
              <w:t>F</w:t>
            </w:r>
            <w:r w:rsidRPr="00E10B90">
              <w:rPr>
                <w:rFonts w:asciiTheme="minorHAnsi" w:hAnsiTheme="minorHAnsi" w:cstheme="minorHAnsi"/>
                <w:color w:val="000000"/>
                <w:sz w:val="22"/>
                <w:szCs w:val="22"/>
              </w:rPr>
              <w:t>A</w:t>
            </w:r>
            <w:r>
              <w:rPr>
                <w:rFonts w:asciiTheme="minorHAnsi" w:hAnsiTheme="minorHAnsi" w:cstheme="minorHAnsi"/>
                <w:color w:val="000000"/>
                <w:sz w:val="22"/>
                <w:szCs w:val="22"/>
              </w:rPr>
              <w:t>11</w:t>
            </w:r>
            <w:r w:rsidRPr="00E10B90">
              <w:rPr>
                <w:rFonts w:asciiTheme="minorHAnsi" w:hAnsiTheme="minorHAnsi" w:cstheme="minorHAnsi"/>
                <w:color w:val="000000"/>
                <w:sz w:val="22"/>
                <w:szCs w:val="22"/>
              </w:rPr>
              <w:t>.01</w:t>
            </w:r>
          </w:p>
        </w:tc>
        <w:tc>
          <w:tcPr>
            <w:tcW w:w="7683" w:type="dxa"/>
          </w:tcPr>
          <w:p w14:paraId="7BF4DAEC" w14:textId="40D92DB0" w:rsidR="00C50D6F" w:rsidRPr="00E10B90" w:rsidRDefault="00C50D6F" w:rsidP="00191753">
            <w:pPr>
              <w:spacing w:before="60" w:after="60" w:line="240" w:lineRule="auto"/>
              <w:rPr>
                <w:rFonts w:asciiTheme="minorHAnsi" w:hAnsiTheme="minorHAnsi" w:cstheme="minorHAnsi"/>
                <w:sz w:val="22"/>
                <w:szCs w:val="22"/>
              </w:rPr>
            </w:pPr>
            <w:r w:rsidRPr="00191753">
              <w:rPr>
                <w:rFonts w:asciiTheme="minorHAnsi" w:hAnsiTheme="minorHAnsi" w:cstheme="minorHAnsi"/>
                <w:color w:val="000000"/>
                <w:sz w:val="22"/>
                <w:szCs w:val="22"/>
              </w:rPr>
              <w:t>The FP MUST ensure the holder has given permission to make Credential subject information available to the Relying Party.</w:t>
            </w:r>
          </w:p>
        </w:tc>
        <w:tc>
          <w:tcPr>
            <w:tcW w:w="1276" w:type="dxa"/>
          </w:tcPr>
          <w:p w14:paraId="7B7F8B10" w14:textId="20187115" w:rsidR="00C50D6F" w:rsidRPr="00151A8A" w:rsidRDefault="00C50D6F" w:rsidP="00186034">
            <w:pPr>
              <w:spacing w:before="60" w:after="60" w:line="240" w:lineRule="auto"/>
              <w:rPr>
                <w:rFonts w:asciiTheme="minorHAnsi" w:hAnsiTheme="minorHAnsi" w:cstheme="minorHAnsi"/>
                <w:sz w:val="22"/>
                <w:szCs w:val="22"/>
                <w:highlight w:val="yellow"/>
              </w:rPr>
            </w:pPr>
            <w:r w:rsidRPr="006529D9">
              <w:rPr>
                <w:rFonts w:asciiTheme="minorHAnsi" w:hAnsiTheme="minorHAnsi" w:cstheme="minorHAnsi"/>
                <w:sz w:val="22"/>
                <w:szCs w:val="22"/>
              </w:rPr>
              <w:t>AUDIT1.4</w:t>
            </w:r>
            <w:r>
              <w:rPr>
                <w:rFonts w:asciiTheme="minorHAnsi" w:hAnsiTheme="minorHAnsi" w:cstheme="minorHAnsi"/>
                <w:sz w:val="22"/>
                <w:szCs w:val="22"/>
              </w:rPr>
              <w:t>e</w:t>
            </w:r>
          </w:p>
        </w:tc>
        <w:tc>
          <w:tcPr>
            <w:tcW w:w="11340" w:type="dxa"/>
          </w:tcPr>
          <w:p w14:paraId="76AF2B83" w14:textId="77777777" w:rsidR="00C50D6F" w:rsidRPr="006529D9" w:rsidRDefault="00C50D6F" w:rsidP="00186034">
            <w:pPr>
              <w:spacing w:before="60" w:after="60"/>
              <w:rPr>
                <w:rFonts w:asciiTheme="minorHAnsi" w:hAnsiTheme="minorHAnsi" w:cstheme="minorHAnsi"/>
                <w:sz w:val="22"/>
                <w:szCs w:val="22"/>
              </w:rPr>
            </w:pPr>
          </w:p>
        </w:tc>
      </w:tr>
      <w:tr w:rsidR="00C50D6F" w:rsidRPr="00E10B90" w14:paraId="7066FE4F" w14:textId="39252C6A" w:rsidTr="00C43C7B">
        <w:tc>
          <w:tcPr>
            <w:tcW w:w="1526" w:type="dxa"/>
          </w:tcPr>
          <w:p w14:paraId="0E759D3D" w14:textId="63DAF852" w:rsidR="00C50D6F" w:rsidRPr="00E10B90" w:rsidRDefault="00C50D6F" w:rsidP="00186034">
            <w:pPr>
              <w:spacing w:before="60" w:after="60" w:line="240" w:lineRule="auto"/>
              <w:rPr>
                <w:rFonts w:asciiTheme="minorHAnsi" w:hAnsiTheme="minorHAnsi" w:cstheme="minorHAnsi"/>
                <w:sz w:val="22"/>
                <w:szCs w:val="22"/>
              </w:rPr>
            </w:pPr>
            <w:r>
              <w:rPr>
                <w:rFonts w:asciiTheme="minorHAnsi" w:hAnsiTheme="minorHAnsi" w:cstheme="minorHAnsi"/>
                <w:color w:val="000000"/>
                <w:sz w:val="22"/>
                <w:szCs w:val="22"/>
              </w:rPr>
              <w:t>F</w:t>
            </w:r>
            <w:r w:rsidRPr="00E10B90">
              <w:rPr>
                <w:rFonts w:asciiTheme="minorHAnsi" w:hAnsiTheme="minorHAnsi" w:cstheme="minorHAnsi"/>
                <w:color w:val="000000"/>
                <w:sz w:val="22"/>
                <w:szCs w:val="22"/>
              </w:rPr>
              <w:t>A</w:t>
            </w:r>
            <w:r>
              <w:rPr>
                <w:rFonts w:asciiTheme="minorHAnsi" w:hAnsiTheme="minorHAnsi" w:cstheme="minorHAnsi"/>
                <w:color w:val="000000"/>
                <w:sz w:val="22"/>
                <w:szCs w:val="22"/>
              </w:rPr>
              <w:t>11</w:t>
            </w:r>
            <w:r w:rsidRPr="00E10B90">
              <w:rPr>
                <w:rFonts w:asciiTheme="minorHAnsi" w:hAnsiTheme="minorHAnsi" w:cstheme="minorHAnsi"/>
                <w:color w:val="000000"/>
                <w:sz w:val="22"/>
                <w:szCs w:val="22"/>
              </w:rPr>
              <w:t>.02</w:t>
            </w:r>
          </w:p>
        </w:tc>
        <w:tc>
          <w:tcPr>
            <w:tcW w:w="7683" w:type="dxa"/>
          </w:tcPr>
          <w:p w14:paraId="511DE1C2" w14:textId="4870EA58" w:rsidR="00C50D6F" w:rsidRPr="00E10B90" w:rsidRDefault="00C50D6F" w:rsidP="00186034">
            <w:pPr>
              <w:spacing w:before="60" w:after="60" w:line="240" w:lineRule="auto"/>
              <w:rPr>
                <w:rFonts w:asciiTheme="minorHAnsi" w:hAnsiTheme="minorHAnsi" w:cstheme="minorHAnsi"/>
                <w:sz w:val="22"/>
                <w:szCs w:val="22"/>
              </w:rPr>
            </w:pPr>
            <w:r w:rsidRPr="00F07174">
              <w:rPr>
                <w:rFonts w:asciiTheme="minorHAnsi" w:hAnsiTheme="minorHAnsi" w:cstheme="minorHAnsi"/>
                <w:color w:val="000000"/>
                <w:sz w:val="22"/>
                <w:szCs w:val="22"/>
              </w:rPr>
              <w:t xml:space="preserve">The FP MUST enable the holder to remove Credential subject information from the presentation, </w:t>
            </w:r>
            <w:r>
              <w:rPr>
                <w:rFonts w:asciiTheme="minorHAnsi" w:hAnsiTheme="minorHAnsi" w:cstheme="minorHAnsi"/>
                <w:color w:val="000000"/>
                <w:sz w:val="22"/>
                <w:szCs w:val="22"/>
              </w:rPr>
              <w:t>where</w:t>
            </w:r>
            <w:r w:rsidRPr="00F07174">
              <w:rPr>
                <w:rFonts w:asciiTheme="minorHAnsi" w:hAnsiTheme="minorHAnsi" w:cstheme="minorHAnsi"/>
                <w:color w:val="000000"/>
                <w:sz w:val="22"/>
                <w:szCs w:val="22"/>
              </w:rPr>
              <w:t xml:space="preserve"> the facilitation mechanism allows.</w:t>
            </w:r>
          </w:p>
        </w:tc>
        <w:tc>
          <w:tcPr>
            <w:tcW w:w="1276" w:type="dxa"/>
          </w:tcPr>
          <w:p w14:paraId="3F13A9D4" w14:textId="0F3B6328" w:rsidR="00C50D6F" w:rsidRPr="00A00767" w:rsidRDefault="00C50D6F" w:rsidP="00186034">
            <w:pPr>
              <w:spacing w:before="60" w:after="60" w:line="240" w:lineRule="auto"/>
              <w:rPr>
                <w:rFonts w:asciiTheme="minorHAnsi" w:hAnsiTheme="minorHAnsi" w:cstheme="minorHAnsi"/>
                <w:sz w:val="22"/>
                <w:szCs w:val="22"/>
              </w:rPr>
            </w:pPr>
            <w:r w:rsidRPr="00A00767">
              <w:rPr>
                <w:rFonts w:asciiTheme="minorHAnsi" w:hAnsiTheme="minorHAnsi" w:cstheme="minorHAnsi"/>
                <w:sz w:val="22"/>
                <w:szCs w:val="22"/>
              </w:rPr>
              <w:t>AUDIT4.1i</w:t>
            </w:r>
          </w:p>
        </w:tc>
        <w:tc>
          <w:tcPr>
            <w:tcW w:w="11340" w:type="dxa"/>
          </w:tcPr>
          <w:p w14:paraId="6225A0AB" w14:textId="77777777" w:rsidR="00C50D6F" w:rsidRPr="00A00767" w:rsidRDefault="00C50D6F" w:rsidP="00186034">
            <w:pPr>
              <w:spacing w:before="60" w:after="60"/>
              <w:rPr>
                <w:rFonts w:asciiTheme="minorHAnsi" w:hAnsiTheme="minorHAnsi" w:cstheme="minorHAnsi"/>
                <w:sz w:val="22"/>
                <w:szCs w:val="22"/>
              </w:rPr>
            </w:pPr>
          </w:p>
        </w:tc>
      </w:tr>
      <w:tr w:rsidR="00C50D6F" w:rsidRPr="00E10B90" w14:paraId="1A81EA12" w14:textId="5891A8DF" w:rsidTr="00C43C7B">
        <w:tc>
          <w:tcPr>
            <w:tcW w:w="1526" w:type="dxa"/>
          </w:tcPr>
          <w:p w14:paraId="5FEF5D18" w14:textId="2BAFDFFB" w:rsidR="00C50D6F" w:rsidRDefault="00C50D6F" w:rsidP="00186034">
            <w:pPr>
              <w:spacing w:before="60" w:after="60"/>
              <w:rPr>
                <w:rFonts w:asciiTheme="minorHAnsi" w:hAnsiTheme="minorHAnsi" w:cstheme="minorHAnsi"/>
                <w:color w:val="000000"/>
                <w:sz w:val="22"/>
                <w:szCs w:val="22"/>
              </w:rPr>
            </w:pPr>
            <w:r>
              <w:rPr>
                <w:rFonts w:asciiTheme="minorHAnsi" w:hAnsiTheme="minorHAnsi" w:cstheme="minorHAnsi"/>
                <w:color w:val="000000"/>
                <w:sz w:val="22"/>
                <w:szCs w:val="22"/>
              </w:rPr>
              <w:t>F</w:t>
            </w:r>
            <w:r w:rsidRPr="00E10B90">
              <w:rPr>
                <w:rFonts w:asciiTheme="minorHAnsi" w:hAnsiTheme="minorHAnsi" w:cstheme="minorHAnsi"/>
                <w:color w:val="000000"/>
                <w:sz w:val="22"/>
                <w:szCs w:val="22"/>
              </w:rPr>
              <w:t>A</w:t>
            </w:r>
            <w:r>
              <w:rPr>
                <w:rFonts w:asciiTheme="minorHAnsi" w:hAnsiTheme="minorHAnsi" w:cstheme="minorHAnsi"/>
                <w:color w:val="000000"/>
                <w:sz w:val="22"/>
                <w:szCs w:val="22"/>
              </w:rPr>
              <w:t>11</w:t>
            </w:r>
            <w:r w:rsidRPr="00E10B90">
              <w:rPr>
                <w:rFonts w:asciiTheme="minorHAnsi" w:hAnsiTheme="minorHAnsi" w:cstheme="minorHAnsi"/>
                <w:color w:val="000000"/>
                <w:sz w:val="22"/>
                <w:szCs w:val="22"/>
              </w:rPr>
              <w:t>.0</w:t>
            </w:r>
            <w:r>
              <w:rPr>
                <w:rFonts w:asciiTheme="minorHAnsi" w:hAnsiTheme="minorHAnsi" w:cstheme="minorHAnsi"/>
                <w:color w:val="000000"/>
                <w:sz w:val="22"/>
                <w:szCs w:val="22"/>
              </w:rPr>
              <w:t>3</w:t>
            </w:r>
          </w:p>
        </w:tc>
        <w:tc>
          <w:tcPr>
            <w:tcW w:w="7683" w:type="dxa"/>
          </w:tcPr>
          <w:p w14:paraId="7CD34F7C" w14:textId="2C36466E" w:rsidR="00C50D6F" w:rsidRPr="00191753" w:rsidRDefault="00C50D6F" w:rsidP="00186034">
            <w:pPr>
              <w:spacing w:before="60" w:after="60"/>
              <w:rPr>
                <w:rFonts w:asciiTheme="minorHAnsi" w:hAnsiTheme="minorHAnsi" w:cstheme="minorHAnsi"/>
                <w:color w:val="000000"/>
                <w:sz w:val="22"/>
                <w:szCs w:val="22"/>
              </w:rPr>
            </w:pPr>
            <w:r w:rsidRPr="00191753">
              <w:rPr>
                <w:rFonts w:asciiTheme="minorHAnsi" w:hAnsiTheme="minorHAnsi" w:cstheme="minorHAnsi"/>
                <w:color w:val="000000"/>
                <w:sz w:val="22"/>
                <w:szCs w:val="22"/>
              </w:rPr>
              <w:t>The FP MUST only make available the Credential subject information that has been requested by the Relying Party.</w:t>
            </w:r>
          </w:p>
        </w:tc>
        <w:tc>
          <w:tcPr>
            <w:tcW w:w="1276" w:type="dxa"/>
          </w:tcPr>
          <w:p w14:paraId="519D4C38" w14:textId="60189920" w:rsidR="00C50D6F" w:rsidRPr="00A00767" w:rsidRDefault="00C50D6F" w:rsidP="00186034">
            <w:pPr>
              <w:spacing w:before="60" w:after="60"/>
              <w:rPr>
                <w:rFonts w:asciiTheme="minorHAnsi" w:hAnsiTheme="minorHAnsi" w:cstheme="minorHAnsi"/>
                <w:sz w:val="22"/>
                <w:szCs w:val="22"/>
              </w:rPr>
            </w:pPr>
            <w:r w:rsidRPr="00A00767">
              <w:rPr>
                <w:rFonts w:asciiTheme="minorHAnsi" w:hAnsiTheme="minorHAnsi" w:cstheme="minorHAnsi"/>
                <w:sz w:val="22"/>
                <w:szCs w:val="22"/>
              </w:rPr>
              <w:t>AUDIT4.1i</w:t>
            </w:r>
          </w:p>
        </w:tc>
        <w:tc>
          <w:tcPr>
            <w:tcW w:w="11340" w:type="dxa"/>
          </w:tcPr>
          <w:p w14:paraId="67084A4D" w14:textId="77777777" w:rsidR="00C50D6F" w:rsidRPr="00A00767" w:rsidRDefault="00C50D6F" w:rsidP="00186034">
            <w:pPr>
              <w:spacing w:before="60" w:after="60"/>
              <w:rPr>
                <w:rFonts w:asciiTheme="minorHAnsi" w:hAnsiTheme="minorHAnsi" w:cstheme="minorHAnsi"/>
                <w:sz w:val="22"/>
                <w:szCs w:val="22"/>
              </w:rPr>
            </w:pPr>
          </w:p>
        </w:tc>
      </w:tr>
      <w:tr w:rsidR="00C50D6F" w:rsidRPr="00E10B90" w14:paraId="76FDDC04" w14:textId="44175D44" w:rsidTr="00C43C7B">
        <w:tc>
          <w:tcPr>
            <w:tcW w:w="1526" w:type="dxa"/>
          </w:tcPr>
          <w:p w14:paraId="3ABEAAED" w14:textId="402A8FDC" w:rsidR="00C50D6F" w:rsidRDefault="00C50D6F" w:rsidP="00186034">
            <w:pPr>
              <w:spacing w:before="60" w:after="60"/>
              <w:rPr>
                <w:rFonts w:asciiTheme="minorHAnsi" w:hAnsiTheme="minorHAnsi" w:cstheme="minorHAnsi"/>
                <w:color w:val="000000"/>
                <w:sz w:val="22"/>
                <w:szCs w:val="22"/>
              </w:rPr>
            </w:pPr>
            <w:r>
              <w:rPr>
                <w:rFonts w:asciiTheme="minorHAnsi" w:hAnsiTheme="minorHAnsi" w:cstheme="minorHAnsi"/>
                <w:color w:val="000000"/>
                <w:sz w:val="22"/>
                <w:szCs w:val="22"/>
              </w:rPr>
              <w:t>F</w:t>
            </w:r>
            <w:r w:rsidRPr="00E10B90">
              <w:rPr>
                <w:rFonts w:asciiTheme="minorHAnsi" w:hAnsiTheme="minorHAnsi" w:cstheme="minorHAnsi"/>
                <w:color w:val="000000"/>
                <w:sz w:val="22"/>
                <w:szCs w:val="22"/>
              </w:rPr>
              <w:t>A</w:t>
            </w:r>
            <w:r>
              <w:rPr>
                <w:rFonts w:asciiTheme="minorHAnsi" w:hAnsiTheme="minorHAnsi" w:cstheme="minorHAnsi"/>
                <w:color w:val="000000"/>
                <w:sz w:val="22"/>
                <w:szCs w:val="22"/>
              </w:rPr>
              <w:t>11</w:t>
            </w:r>
            <w:r w:rsidRPr="00E10B90">
              <w:rPr>
                <w:rFonts w:asciiTheme="minorHAnsi" w:hAnsiTheme="minorHAnsi" w:cstheme="minorHAnsi"/>
                <w:color w:val="000000"/>
                <w:sz w:val="22"/>
                <w:szCs w:val="22"/>
              </w:rPr>
              <w:t>.0</w:t>
            </w:r>
            <w:r>
              <w:rPr>
                <w:rFonts w:asciiTheme="minorHAnsi" w:hAnsiTheme="minorHAnsi" w:cstheme="minorHAnsi"/>
                <w:color w:val="000000"/>
                <w:sz w:val="22"/>
                <w:szCs w:val="22"/>
              </w:rPr>
              <w:t>4</w:t>
            </w:r>
          </w:p>
        </w:tc>
        <w:tc>
          <w:tcPr>
            <w:tcW w:w="7683" w:type="dxa"/>
          </w:tcPr>
          <w:p w14:paraId="3FB00A35" w14:textId="5557DCA7" w:rsidR="00C50D6F" w:rsidRPr="00191753" w:rsidRDefault="00C50D6F" w:rsidP="00186034">
            <w:pPr>
              <w:spacing w:before="60" w:after="60"/>
              <w:rPr>
                <w:rFonts w:asciiTheme="minorHAnsi" w:hAnsiTheme="minorHAnsi" w:cstheme="minorHAnsi"/>
                <w:color w:val="000000"/>
                <w:sz w:val="22"/>
                <w:szCs w:val="22"/>
              </w:rPr>
            </w:pPr>
            <w:r w:rsidRPr="00191753">
              <w:rPr>
                <w:rFonts w:asciiTheme="minorHAnsi" w:hAnsiTheme="minorHAnsi" w:cstheme="minorHAnsi"/>
                <w:color w:val="000000"/>
                <w:sz w:val="22"/>
                <w:szCs w:val="22"/>
              </w:rPr>
              <w:t xml:space="preserve">The FP SHOULD NOT </w:t>
            </w:r>
            <w:r>
              <w:rPr>
                <w:rFonts w:asciiTheme="minorHAnsi" w:hAnsiTheme="minorHAnsi" w:cstheme="minorHAnsi"/>
                <w:color w:val="000000"/>
                <w:sz w:val="22"/>
                <w:szCs w:val="22"/>
              </w:rPr>
              <w:t>make available</w:t>
            </w:r>
            <w:r w:rsidRPr="00191753">
              <w:rPr>
                <w:rFonts w:asciiTheme="minorHAnsi" w:hAnsiTheme="minorHAnsi" w:cstheme="minorHAnsi"/>
                <w:color w:val="000000"/>
                <w:sz w:val="22"/>
                <w:szCs w:val="22"/>
              </w:rPr>
              <w:t xml:space="preserve"> Credential subject information to a Relying Party that cannot provide a purpose for collecting it.</w:t>
            </w:r>
          </w:p>
        </w:tc>
        <w:tc>
          <w:tcPr>
            <w:tcW w:w="1276" w:type="dxa"/>
          </w:tcPr>
          <w:p w14:paraId="5F84715D" w14:textId="52843651" w:rsidR="00C50D6F" w:rsidRPr="00A00767" w:rsidRDefault="00C50D6F" w:rsidP="00186034">
            <w:pPr>
              <w:spacing w:before="60" w:after="60"/>
              <w:rPr>
                <w:rFonts w:asciiTheme="minorHAnsi" w:hAnsiTheme="minorHAnsi" w:cstheme="minorHAnsi"/>
                <w:sz w:val="22"/>
                <w:szCs w:val="22"/>
              </w:rPr>
            </w:pPr>
            <w:r w:rsidRPr="00A00767">
              <w:rPr>
                <w:rFonts w:asciiTheme="minorHAnsi" w:hAnsiTheme="minorHAnsi" w:cstheme="minorHAnsi"/>
                <w:sz w:val="22"/>
                <w:szCs w:val="22"/>
              </w:rPr>
              <w:t>AUDIT4.1i</w:t>
            </w:r>
          </w:p>
        </w:tc>
        <w:tc>
          <w:tcPr>
            <w:tcW w:w="11340" w:type="dxa"/>
          </w:tcPr>
          <w:p w14:paraId="4F61C5C1" w14:textId="77777777" w:rsidR="00C50D6F" w:rsidRPr="00A00767" w:rsidRDefault="00C50D6F" w:rsidP="00186034">
            <w:pPr>
              <w:spacing w:before="60" w:after="60"/>
              <w:rPr>
                <w:rFonts w:asciiTheme="minorHAnsi" w:hAnsiTheme="minorHAnsi" w:cstheme="minorHAnsi"/>
                <w:sz w:val="22"/>
                <w:szCs w:val="22"/>
              </w:rPr>
            </w:pPr>
          </w:p>
        </w:tc>
      </w:tr>
      <w:tr w:rsidR="00C50D6F" w:rsidRPr="00E10B90" w14:paraId="0382D2F4" w14:textId="74EC64F6" w:rsidTr="00C43C7B">
        <w:tc>
          <w:tcPr>
            <w:tcW w:w="1526" w:type="dxa"/>
          </w:tcPr>
          <w:p w14:paraId="3D5F286D" w14:textId="47143007" w:rsidR="00C50D6F" w:rsidRDefault="00C50D6F" w:rsidP="00186034">
            <w:pPr>
              <w:spacing w:before="60" w:after="60"/>
              <w:rPr>
                <w:rFonts w:asciiTheme="minorHAnsi" w:hAnsiTheme="minorHAnsi" w:cstheme="minorHAnsi"/>
                <w:color w:val="000000"/>
                <w:sz w:val="22"/>
                <w:szCs w:val="22"/>
              </w:rPr>
            </w:pPr>
            <w:r>
              <w:rPr>
                <w:rFonts w:asciiTheme="minorHAnsi" w:hAnsiTheme="minorHAnsi" w:cstheme="minorHAnsi"/>
                <w:color w:val="000000"/>
                <w:sz w:val="22"/>
                <w:szCs w:val="22"/>
              </w:rPr>
              <w:t>F</w:t>
            </w:r>
            <w:r w:rsidRPr="00E10B90">
              <w:rPr>
                <w:rFonts w:asciiTheme="minorHAnsi" w:hAnsiTheme="minorHAnsi" w:cstheme="minorHAnsi"/>
                <w:color w:val="000000"/>
                <w:sz w:val="22"/>
                <w:szCs w:val="22"/>
              </w:rPr>
              <w:t>A</w:t>
            </w:r>
            <w:r>
              <w:rPr>
                <w:rFonts w:asciiTheme="minorHAnsi" w:hAnsiTheme="minorHAnsi" w:cstheme="minorHAnsi"/>
                <w:color w:val="000000"/>
                <w:sz w:val="22"/>
                <w:szCs w:val="22"/>
              </w:rPr>
              <w:t>11</w:t>
            </w:r>
            <w:r w:rsidRPr="00E10B90">
              <w:rPr>
                <w:rFonts w:asciiTheme="minorHAnsi" w:hAnsiTheme="minorHAnsi" w:cstheme="minorHAnsi"/>
                <w:color w:val="000000"/>
                <w:sz w:val="22"/>
                <w:szCs w:val="22"/>
              </w:rPr>
              <w:t>.0</w:t>
            </w:r>
            <w:r>
              <w:rPr>
                <w:rFonts w:asciiTheme="minorHAnsi" w:hAnsiTheme="minorHAnsi" w:cstheme="minorHAnsi"/>
                <w:color w:val="000000"/>
                <w:sz w:val="22"/>
                <w:szCs w:val="22"/>
              </w:rPr>
              <w:t>5</w:t>
            </w:r>
          </w:p>
        </w:tc>
        <w:tc>
          <w:tcPr>
            <w:tcW w:w="7683" w:type="dxa"/>
          </w:tcPr>
          <w:p w14:paraId="069EB3EB" w14:textId="6C7C6B6D" w:rsidR="00C50D6F" w:rsidRPr="00191753" w:rsidRDefault="00C50D6F" w:rsidP="00186034">
            <w:pPr>
              <w:spacing w:before="60" w:after="60"/>
              <w:rPr>
                <w:rFonts w:asciiTheme="minorHAnsi" w:hAnsiTheme="minorHAnsi" w:cstheme="minorHAnsi"/>
                <w:color w:val="000000"/>
                <w:sz w:val="22"/>
                <w:szCs w:val="22"/>
              </w:rPr>
            </w:pPr>
            <w:r w:rsidRPr="00191753">
              <w:rPr>
                <w:rFonts w:asciiTheme="minorHAnsi" w:hAnsiTheme="minorHAnsi" w:cstheme="minorHAnsi"/>
                <w:color w:val="000000"/>
                <w:sz w:val="22"/>
                <w:szCs w:val="22"/>
              </w:rPr>
              <w:t>The FP MUST only release Presentation information and Facilitation information that are applicable to the Credential subject information the holder has given permission to be made available.</w:t>
            </w:r>
          </w:p>
        </w:tc>
        <w:tc>
          <w:tcPr>
            <w:tcW w:w="1276" w:type="dxa"/>
          </w:tcPr>
          <w:p w14:paraId="1168FB71" w14:textId="57799BFB" w:rsidR="00C50D6F" w:rsidRPr="00151A8A" w:rsidRDefault="00C50D6F" w:rsidP="00186034">
            <w:pPr>
              <w:spacing w:before="60" w:after="60"/>
              <w:rPr>
                <w:rFonts w:asciiTheme="minorHAnsi" w:hAnsiTheme="minorHAnsi" w:cstheme="minorHAnsi"/>
                <w:sz w:val="22"/>
                <w:szCs w:val="22"/>
                <w:highlight w:val="yellow"/>
              </w:rPr>
            </w:pPr>
            <w:r>
              <w:rPr>
                <w:rFonts w:asciiTheme="minorHAnsi" w:hAnsiTheme="minorHAnsi" w:cstheme="minorHAnsi"/>
                <w:sz w:val="22"/>
                <w:szCs w:val="22"/>
              </w:rPr>
              <w:t>AUDIT4</w:t>
            </w:r>
            <w:r w:rsidRPr="00F02FD9">
              <w:rPr>
                <w:rFonts w:asciiTheme="minorHAnsi" w:hAnsiTheme="minorHAnsi" w:cstheme="minorHAnsi"/>
                <w:sz w:val="22"/>
                <w:szCs w:val="22"/>
              </w:rPr>
              <w:t>.1</w:t>
            </w:r>
            <w:r>
              <w:rPr>
                <w:rFonts w:asciiTheme="minorHAnsi" w:hAnsiTheme="minorHAnsi" w:cstheme="minorHAnsi"/>
                <w:sz w:val="22"/>
                <w:szCs w:val="22"/>
              </w:rPr>
              <w:t>h</w:t>
            </w:r>
          </w:p>
        </w:tc>
        <w:tc>
          <w:tcPr>
            <w:tcW w:w="11340" w:type="dxa"/>
          </w:tcPr>
          <w:p w14:paraId="2BEA2821" w14:textId="77777777" w:rsidR="00C50D6F" w:rsidRDefault="00C50D6F" w:rsidP="00186034">
            <w:pPr>
              <w:spacing w:before="60" w:after="60"/>
              <w:rPr>
                <w:rFonts w:asciiTheme="minorHAnsi" w:hAnsiTheme="minorHAnsi" w:cstheme="minorHAnsi"/>
                <w:sz w:val="22"/>
                <w:szCs w:val="22"/>
              </w:rPr>
            </w:pPr>
          </w:p>
        </w:tc>
      </w:tr>
      <w:tr w:rsidR="00C50D6F" w:rsidRPr="00E10B90" w14:paraId="426B6B7C" w14:textId="51125015" w:rsidTr="00C43C7B">
        <w:tc>
          <w:tcPr>
            <w:tcW w:w="1526" w:type="dxa"/>
          </w:tcPr>
          <w:p w14:paraId="2BED2396" w14:textId="0556821F" w:rsidR="00C50D6F" w:rsidRDefault="00C50D6F" w:rsidP="00186034">
            <w:pPr>
              <w:spacing w:before="60" w:after="6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F</w:t>
            </w:r>
            <w:r w:rsidRPr="00E10B90">
              <w:rPr>
                <w:rFonts w:asciiTheme="minorHAnsi" w:hAnsiTheme="minorHAnsi" w:cstheme="minorHAnsi"/>
                <w:color w:val="000000"/>
                <w:sz w:val="22"/>
                <w:szCs w:val="22"/>
              </w:rPr>
              <w:t>A</w:t>
            </w:r>
            <w:r>
              <w:rPr>
                <w:rFonts w:asciiTheme="minorHAnsi" w:hAnsiTheme="minorHAnsi" w:cstheme="minorHAnsi"/>
                <w:color w:val="000000"/>
                <w:sz w:val="22"/>
                <w:szCs w:val="22"/>
              </w:rPr>
              <w:t>11</w:t>
            </w:r>
            <w:r w:rsidRPr="00E10B90">
              <w:rPr>
                <w:rFonts w:asciiTheme="minorHAnsi" w:hAnsiTheme="minorHAnsi" w:cstheme="minorHAnsi"/>
                <w:color w:val="000000"/>
                <w:sz w:val="22"/>
                <w:szCs w:val="22"/>
              </w:rPr>
              <w:t>.0</w:t>
            </w:r>
            <w:r>
              <w:rPr>
                <w:rFonts w:asciiTheme="minorHAnsi" w:hAnsiTheme="minorHAnsi" w:cstheme="minorHAnsi"/>
                <w:color w:val="000000"/>
                <w:sz w:val="22"/>
                <w:szCs w:val="22"/>
              </w:rPr>
              <w:t>6</w:t>
            </w:r>
          </w:p>
        </w:tc>
        <w:tc>
          <w:tcPr>
            <w:tcW w:w="7683" w:type="dxa"/>
          </w:tcPr>
          <w:p w14:paraId="437B05F0" w14:textId="26368235" w:rsidR="00C50D6F" w:rsidRPr="00191753" w:rsidRDefault="00C50D6F" w:rsidP="00186034">
            <w:pPr>
              <w:spacing w:before="60" w:after="60"/>
              <w:rPr>
                <w:rFonts w:asciiTheme="minorHAnsi" w:hAnsiTheme="minorHAnsi" w:cstheme="minorHAnsi"/>
                <w:color w:val="000000"/>
                <w:sz w:val="22"/>
                <w:szCs w:val="22"/>
              </w:rPr>
            </w:pPr>
            <w:r w:rsidRPr="00191753">
              <w:rPr>
                <w:rFonts w:asciiTheme="minorHAnsi" w:hAnsiTheme="minorHAnsi" w:cstheme="minorHAnsi"/>
                <w:color w:val="000000"/>
                <w:sz w:val="22"/>
                <w:szCs w:val="22"/>
              </w:rPr>
              <w:t xml:space="preserve">The FP MUST reduce the ability for Relying Parties to correlate holders by not </w:t>
            </w:r>
            <w:r>
              <w:rPr>
                <w:rFonts w:asciiTheme="minorHAnsi" w:hAnsiTheme="minorHAnsi" w:cstheme="minorHAnsi"/>
                <w:color w:val="000000"/>
                <w:sz w:val="22"/>
                <w:szCs w:val="22"/>
              </w:rPr>
              <w:t>making available</w:t>
            </w:r>
            <w:r w:rsidRPr="00191753">
              <w:rPr>
                <w:rFonts w:asciiTheme="minorHAnsi" w:hAnsiTheme="minorHAnsi" w:cstheme="minorHAnsi"/>
                <w:color w:val="000000"/>
                <w:sz w:val="22"/>
                <w:szCs w:val="22"/>
              </w:rPr>
              <w:t xml:space="preserve"> the same persistent identifiers in Credential subject information, Presentation information or Facilitation information, to multiple Relying Parties, except where allowed for by law.</w:t>
            </w:r>
          </w:p>
        </w:tc>
        <w:tc>
          <w:tcPr>
            <w:tcW w:w="1276" w:type="dxa"/>
          </w:tcPr>
          <w:p w14:paraId="619F96DC" w14:textId="5BEABA56" w:rsidR="00C50D6F" w:rsidRPr="00C43C7B" w:rsidRDefault="00C50D6F" w:rsidP="00186034">
            <w:pPr>
              <w:spacing w:before="60" w:after="60"/>
              <w:rPr>
                <w:rFonts w:asciiTheme="minorHAnsi" w:hAnsiTheme="minorHAnsi" w:cstheme="minorHAnsi"/>
                <w:sz w:val="22"/>
                <w:szCs w:val="22"/>
              </w:rPr>
            </w:pPr>
            <w:r w:rsidRPr="00C43C7B">
              <w:rPr>
                <w:rFonts w:asciiTheme="minorHAnsi" w:hAnsiTheme="minorHAnsi" w:cstheme="minorHAnsi"/>
                <w:sz w:val="22"/>
                <w:szCs w:val="22"/>
              </w:rPr>
              <w:t>AUDIT1.4d</w:t>
            </w:r>
          </w:p>
        </w:tc>
        <w:tc>
          <w:tcPr>
            <w:tcW w:w="11340" w:type="dxa"/>
          </w:tcPr>
          <w:p w14:paraId="46970427" w14:textId="77777777" w:rsidR="00C50D6F" w:rsidRPr="00193836" w:rsidRDefault="00C50D6F" w:rsidP="00186034">
            <w:pPr>
              <w:spacing w:before="60" w:after="60"/>
              <w:rPr>
                <w:rFonts w:asciiTheme="minorHAnsi" w:hAnsiTheme="minorHAnsi" w:cstheme="minorHAnsi"/>
                <w:sz w:val="22"/>
                <w:szCs w:val="22"/>
                <w:highlight w:val="cyan"/>
              </w:rPr>
            </w:pPr>
          </w:p>
        </w:tc>
      </w:tr>
      <w:tr w:rsidR="00C50D6F" w:rsidRPr="00E10B90" w14:paraId="2E8FA775" w14:textId="2A8733CC" w:rsidTr="00C43C7B">
        <w:tc>
          <w:tcPr>
            <w:tcW w:w="1526" w:type="dxa"/>
          </w:tcPr>
          <w:p w14:paraId="2B581142" w14:textId="1271970E" w:rsidR="00C50D6F" w:rsidRDefault="00C50D6F" w:rsidP="00186034">
            <w:pPr>
              <w:spacing w:before="60" w:after="60"/>
              <w:rPr>
                <w:rFonts w:asciiTheme="minorHAnsi" w:hAnsiTheme="minorHAnsi" w:cstheme="minorHAnsi"/>
                <w:color w:val="000000"/>
                <w:sz w:val="22"/>
                <w:szCs w:val="22"/>
              </w:rPr>
            </w:pPr>
            <w:r>
              <w:rPr>
                <w:rFonts w:asciiTheme="minorHAnsi" w:hAnsiTheme="minorHAnsi" w:cstheme="minorHAnsi"/>
                <w:color w:val="000000"/>
                <w:sz w:val="22"/>
                <w:szCs w:val="22"/>
              </w:rPr>
              <w:t>F</w:t>
            </w:r>
            <w:r w:rsidRPr="00E10B90">
              <w:rPr>
                <w:rFonts w:asciiTheme="minorHAnsi" w:hAnsiTheme="minorHAnsi" w:cstheme="minorHAnsi"/>
                <w:color w:val="000000"/>
                <w:sz w:val="22"/>
                <w:szCs w:val="22"/>
              </w:rPr>
              <w:t>A</w:t>
            </w:r>
            <w:r>
              <w:rPr>
                <w:rFonts w:asciiTheme="minorHAnsi" w:hAnsiTheme="minorHAnsi" w:cstheme="minorHAnsi"/>
                <w:color w:val="000000"/>
                <w:sz w:val="22"/>
                <w:szCs w:val="22"/>
              </w:rPr>
              <w:t>11</w:t>
            </w:r>
            <w:r w:rsidRPr="00E10B90">
              <w:rPr>
                <w:rFonts w:asciiTheme="minorHAnsi" w:hAnsiTheme="minorHAnsi" w:cstheme="minorHAnsi"/>
                <w:color w:val="000000"/>
                <w:sz w:val="22"/>
                <w:szCs w:val="22"/>
              </w:rPr>
              <w:t>.</w:t>
            </w:r>
            <w:r>
              <w:rPr>
                <w:rFonts w:asciiTheme="minorHAnsi" w:hAnsiTheme="minorHAnsi" w:cstheme="minorHAnsi"/>
                <w:color w:val="000000"/>
                <w:sz w:val="22"/>
                <w:szCs w:val="22"/>
              </w:rPr>
              <w:t>07</w:t>
            </w:r>
          </w:p>
        </w:tc>
        <w:tc>
          <w:tcPr>
            <w:tcW w:w="7683" w:type="dxa"/>
          </w:tcPr>
          <w:p w14:paraId="6C9ACD25" w14:textId="40BD4493" w:rsidR="00C50D6F" w:rsidRPr="00191753" w:rsidRDefault="00C50D6F" w:rsidP="00186034">
            <w:pPr>
              <w:spacing w:before="60" w:after="60"/>
              <w:rPr>
                <w:rFonts w:asciiTheme="minorHAnsi" w:hAnsiTheme="minorHAnsi" w:cstheme="minorHAnsi"/>
                <w:color w:val="000000"/>
                <w:sz w:val="22"/>
                <w:szCs w:val="22"/>
              </w:rPr>
            </w:pPr>
            <w:r w:rsidRPr="00191753">
              <w:rPr>
                <w:rFonts w:asciiTheme="minorHAnsi" w:hAnsiTheme="minorHAnsi" w:cstheme="minorHAnsi"/>
                <w:color w:val="000000"/>
                <w:sz w:val="22"/>
                <w:szCs w:val="22"/>
              </w:rPr>
              <w:t xml:space="preserve">The FP MUST, in response to a request for an anonymous presentation by a Relying Party, preserve the anonymity of the holder by not </w:t>
            </w:r>
            <w:r>
              <w:rPr>
                <w:rFonts w:asciiTheme="minorHAnsi" w:hAnsiTheme="minorHAnsi" w:cstheme="minorHAnsi"/>
                <w:color w:val="000000"/>
                <w:sz w:val="22"/>
                <w:szCs w:val="22"/>
              </w:rPr>
              <w:t>making available</w:t>
            </w:r>
            <w:r w:rsidRPr="00191753">
              <w:rPr>
                <w:rFonts w:asciiTheme="minorHAnsi" w:hAnsiTheme="minorHAnsi" w:cstheme="minorHAnsi"/>
                <w:color w:val="000000"/>
                <w:sz w:val="22"/>
                <w:szCs w:val="22"/>
              </w:rPr>
              <w:t xml:space="preserve"> any persistent identifiers.</w:t>
            </w:r>
          </w:p>
        </w:tc>
        <w:tc>
          <w:tcPr>
            <w:tcW w:w="1276" w:type="dxa"/>
          </w:tcPr>
          <w:p w14:paraId="09BCE451" w14:textId="030CDF2F" w:rsidR="00C50D6F" w:rsidRPr="00C43C7B" w:rsidRDefault="00C50D6F" w:rsidP="00186034">
            <w:pPr>
              <w:spacing w:before="60" w:after="60"/>
              <w:rPr>
                <w:rFonts w:asciiTheme="minorHAnsi" w:hAnsiTheme="minorHAnsi" w:cstheme="minorHAnsi"/>
                <w:sz w:val="22"/>
                <w:szCs w:val="22"/>
              </w:rPr>
            </w:pPr>
            <w:r w:rsidRPr="00C43C7B">
              <w:rPr>
                <w:rFonts w:asciiTheme="minorHAnsi" w:hAnsiTheme="minorHAnsi" w:cstheme="minorHAnsi"/>
                <w:sz w:val="22"/>
                <w:szCs w:val="22"/>
              </w:rPr>
              <w:t>AUDIT1.4d</w:t>
            </w:r>
          </w:p>
        </w:tc>
        <w:tc>
          <w:tcPr>
            <w:tcW w:w="11340" w:type="dxa"/>
          </w:tcPr>
          <w:p w14:paraId="1FDAD49B" w14:textId="77777777" w:rsidR="00C50D6F" w:rsidRPr="00193836" w:rsidRDefault="00C50D6F" w:rsidP="00186034">
            <w:pPr>
              <w:spacing w:before="60" w:after="60"/>
              <w:rPr>
                <w:rFonts w:asciiTheme="minorHAnsi" w:hAnsiTheme="minorHAnsi" w:cstheme="minorHAnsi"/>
                <w:sz w:val="22"/>
                <w:szCs w:val="22"/>
                <w:highlight w:val="cyan"/>
              </w:rPr>
            </w:pPr>
          </w:p>
        </w:tc>
      </w:tr>
      <w:tr w:rsidR="00C50D6F" w:rsidRPr="00E10B90" w14:paraId="59FECDDE" w14:textId="291AFA54" w:rsidTr="00C43C7B">
        <w:tc>
          <w:tcPr>
            <w:tcW w:w="1526" w:type="dxa"/>
          </w:tcPr>
          <w:p w14:paraId="255104B4" w14:textId="3805A523" w:rsidR="00C50D6F" w:rsidRDefault="00C50D6F" w:rsidP="00186034">
            <w:pPr>
              <w:spacing w:before="60" w:after="60"/>
              <w:rPr>
                <w:rFonts w:asciiTheme="minorHAnsi" w:hAnsiTheme="minorHAnsi" w:cstheme="minorHAnsi"/>
                <w:color w:val="000000"/>
                <w:sz w:val="22"/>
                <w:szCs w:val="22"/>
              </w:rPr>
            </w:pPr>
            <w:r>
              <w:rPr>
                <w:rFonts w:asciiTheme="minorHAnsi" w:hAnsiTheme="minorHAnsi" w:cstheme="minorHAnsi"/>
                <w:color w:val="000000"/>
                <w:sz w:val="22"/>
                <w:szCs w:val="22"/>
              </w:rPr>
              <w:t>F</w:t>
            </w:r>
            <w:r w:rsidRPr="00E10B90">
              <w:rPr>
                <w:rFonts w:asciiTheme="minorHAnsi" w:hAnsiTheme="minorHAnsi" w:cstheme="minorHAnsi"/>
                <w:color w:val="000000"/>
                <w:sz w:val="22"/>
                <w:szCs w:val="22"/>
              </w:rPr>
              <w:t>A</w:t>
            </w:r>
            <w:r>
              <w:rPr>
                <w:rFonts w:asciiTheme="minorHAnsi" w:hAnsiTheme="minorHAnsi" w:cstheme="minorHAnsi"/>
                <w:color w:val="000000"/>
                <w:sz w:val="22"/>
                <w:szCs w:val="22"/>
              </w:rPr>
              <w:t>11</w:t>
            </w:r>
            <w:r w:rsidRPr="00E10B90">
              <w:rPr>
                <w:rFonts w:asciiTheme="minorHAnsi" w:hAnsiTheme="minorHAnsi" w:cstheme="minorHAnsi"/>
                <w:color w:val="000000"/>
                <w:sz w:val="22"/>
                <w:szCs w:val="22"/>
              </w:rPr>
              <w:t>.</w:t>
            </w:r>
            <w:r>
              <w:rPr>
                <w:rFonts w:asciiTheme="minorHAnsi" w:hAnsiTheme="minorHAnsi" w:cstheme="minorHAnsi"/>
                <w:color w:val="000000"/>
                <w:sz w:val="22"/>
                <w:szCs w:val="22"/>
              </w:rPr>
              <w:t>08</w:t>
            </w:r>
          </w:p>
        </w:tc>
        <w:tc>
          <w:tcPr>
            <w:tcW w:w="7683" w:type="dxa"/>
          </w:tcPr>
          <w:p w14:paraId="302E42A9" w14:textId="0211EAD0" w:rsidR="00C50D6F" w:rsidRPr="00191753" w:rsidRDefault="00C50D6F" w:rsidP="00186034">
            <w:pPr>
              <w:spacing w:before="60" w:after="60"/>
              <w:rPr>
                <w:rFonts w:asciiTheme="minorHAnsi" w:hAnsiTheme="minorHAnsi" w:cstheme="minorHAnsi"/>
                <w:color w:val="000000"/>
                <w:sz w:val="22"/>
                <w:szCs w:val="22"/>
              </w:rPr>
            </w:pPr>
            <w:r w:rsidRPr="00191753">
              <w:rPr>
                <w:rFonts w:asciiTheme="minorHAnsi" w:hAnsiTheme="minorHAnsi" w:cstheme="minorHAnsi"/>
                <w:color w:val="000000"/>
                <w:sz w:val="22"/>
                <w:szCs w:val="22"/>
              </w:rPr>
              <w:t xml:space="preserve">The FP MUST take measures to ensure the information made available is not observed or disclosed to an unauthorised </w:t>
            </w:r>
            <w:r>
              <w:rPr>
                <w:rFonts w:asciiTheme="minorHAnsi" w:hAnsiTheme="minorHAnsi" w:cstheme="minorHAnsi"/>
                <w:color w:val="000000"/>
                <w:sz w:val="22"/>
                <w:szCs w:val="22"/>
              </w:rPr>
              <w:t>E</w:t>
            </w:r>
            <w:r w:rsidRPr="00191753">
              <w:rPr>
                <w:rFonts w:asciiTheme="minorHAnsi" w:hAnsiTheme="minorHAnsi" w:cstheme="minorHAnsi"/>
                <w:color w:val="000000"/>
                <w:sz w:val="22"/>
                <w:szCs w:val="22"/>
              </w:rPr>
              <w:t>ntity during presentation.</w:t>
            </w:r>
          </w:p>
        </w:tc>
        <w:tc>
          <w:tcPr>
            <w:tcW w:w="1276" w:type="dxa"/>
          </w:tcPr>
          <w:p w14:paraId="79C01BFE" w14:textId="13CBB34E" w:rsidR="00C50D6F" w:rsidRPr="00151A8A" w:rsidRDefault="00C50D6F" w:rsidP="00186034">
            <w:pPr>
              <w:spacing w:before="60" w:after="60"/>
              <w:rPr>
                <w:rFonts w:asciiTheme="minorHAnsi" w:hAnsiTheme="minorHAnsi" w:cstheme="minorHAnsi"/>
                <w:sz w:val="22"/>
                <w:szCs w:val="22"/>
                <w:highlight w:val="yellow"/>
              </w:rPr>
            </w:pPr>
            <w:r w:rsidRPr="00CC534B">
              <w:rPr>
                <w:rFonts w:asciiTheme="minorHAnsi" w:hAnsiTheme="minorHAnsi" w:cstheme="minorHAnsi"/>
                <w:sz w:val="22"/>
                <w:szCs w:val="22"/>
              </w:rPr>
              <w:t>AUDIT4.2a</w:t>
            </w:r>
          </w:p>
        </w:tc>
        <w:tc>
          <w:tcPr>
            <w:tcW w:w="11340" w:type="dxa"/>
          </w:tcPr>
          <w:p w14:paraId="0B022EF4" w14:textId="77777777" w:rsidR="00C50D6F" w:rsidRPr="00CC534B" w:rsidRDefault="00C50D6F" w:rsidP="00186034">
            <w:pPr>
              <w:spacing w:before="60" w:after="60"/>
              <w:rPr>
                <w:rFonts w:asciiTheme="minorHAnsi" w:hAnsiTheme="minorHAnsi" w:cstheme="minorHAnsi"/>
                <w:sz w:val="22"/>
                <w:szCs w:val="22"/>
              </w:rPr>
            </w:pPr>
          </w:p>
        </w:tc>
      </w:tr>
      <w:tr w:rsidR="00C50D6F" w:rsidRPr="00E10B90" w14:paraId="2E073DF9" w14:textId="6DCFF039" w:rsidTr="00C43C7B">
        <w:tc>
          <w:tcPr>
            <w:tcW w:w="1526" w:type="dxa"/>
          </w:tcPr>
          <w:p w14:paraId="32DC83AE" w14:textId="4F3DF580" w:rsidR="00C50D6F" w:rsidRPr="00E10B90" w:rsidRDefault="00C50D6F" w:rsidP="00186034">
            <w:pPr>
              <w:spacing w:before="60" w:after="60" w:line="240" w:lineRule="auto"/>
              <w:rPr>
                <w:rFonts w:asciiTheme="minorHAnsi" w:hAnsiTheme="minorHAnsi" w:cstheme="minorHAnsi"/>
                <w:color w:val="000000"/>
                <w:sz w:val="22"/>
                <w:szCs w:val="22"/>
              </w:rPr>
            </w:pPr>
            <w:r>
              <w:rPr>
                <w:rFonts w:cs="Calibri"/>
                <w:b/>
                <w:bCs/>
                <w:i/>
                <w:iCs/>
                <w:color w:val="000000"/>
                <w:sz w:val="22"/>
                <w:szCs w:val="22"/>
              </w:rPr>
              <w:t>Objective 12</w:t>
            </w:r>
          </w:p>
        </w:tc>
        <w:tc>
          <w:tcPr>
            <w:tcW w:w="7683" w:type="dxa"/>
          </w:tcPr>
          <w:p w14:paraId="50B48420" w14:textId="7EE6F5D9" w:rsidR="00C50D6F" w:rsidRPr="002B7D39" w:rsidRDefault="00C50D6F" w:rsidP="002B7D39">
            <w:pPr>
              <w:spacing w:before="60" w:after="60" w:line="240" w:lineRule="auto"/>
              <w:rPr>
                <w:rFonts w:cs="Calibri"/>
                <w:b/>
                <w:bCs/>
                <w:i/>
                <w:iCs/>
                <w:color w:val="000000"/>
                <w:sz w:val="22"/>
                <w:szCs w:val="22"/>
              </w:rPr>
            </w:pPr>
            <w:r w:rsidRPr="002B7D39">
              <w:rPr>
                <w:rFonts w:cs="Calibri"/>
                <w:b/>
                <w:bCs/>
                <w:i/>
                <w:iCs/>
                <w:color w:val="000000"/>
                <w:sz w:val="22"/>
                <w:szCs w:val="22"/>
              </w:rPr>
              <w:t>Presentation content is unaltered</w:t>
            </w:r>
          </w:p>
        </w:tc>
        <w:tc>
          <w:tcPr>
            <w:tcW w:w="1276" w:type="dxa"/>
          </w:tcPr>
          <w:p w14:paraId="383D9844" w14:textId="77777777" w:rsidR="00C50D6F" w:rsidRPr="00E10B90" w:rsidRDefault="00C50D6F" w:rsidP="00186034">
            <w:pPr>
              <w:spacing w:before="60" w:after="60" w:line="240" w:lineRule="auto"/>
              <w:rPr>
                <w:rFonts w:asciiTheme="minorHAnsi" w:hAnsiTheme="minorHAnsi" w:cstheme="minorHAnsi"/>
                <w:sz w:val="22"/>
                <w:szCs w:val="22"/>
              </w:rPr>
            </w:pPr>
          </w:p>
        </w:tc>
        <w:tc>
          <w:tcPr>
            <w:tcW w:w="11340" w:type="dxa"/>
          </w:tcPr>
          <w:p w14:paraId="5D3FB3A4" w14:textId="77777777" w:rsidR="00C50D6F" w:rsidRPr="00E10B90" w:rsidRDefault="00C50D6F" w:rsidP="00186034">
            <w:pPr>
              <w:spacing w:before="60" w:after="60"/>
              <w:rPr>
                <w:rFonts w:asciiTheme="minorHAnsi" w:hAnsiTheme="minorHAnsi" w:cstheme="minorHAnsi"/>
                <w:sz w:val="22"/>
                <w:szCs w:val="22"/>
              </w:rPr>
            </w:pPr>
          </w:p>
        </w:tc>
      </w:tr>
      <w:tr w:rsidR="00C50D6F" w:rsidRPr="00E10B90" w14:paraId="2A943DBF" w14:textId="6FDB7B02" w:rsidTr="00C43C7B">
        <w:tc>
          <w:tcPr>
            <w:tcW w:w="1526" w:type="dxa"/>
          </w:tcPr>
          <w:p w14:paraId="66E1480E" w14:textId="6A7DE005" w:rsidR="00C50D6F" w:rsidRPr="00E10B90" w:rsidRDefault="00C50D6F" w:rsidP="00186034">
            <w:pPr>
              <w:spacing w:before="60" w:after="60" w:line="240" w:lineRule="auto"/>
              <w:rPr>
                <w:rFonts w:asciiTheme="minorHAnsi" w:hAnsiTheme="minorHAnsi" w:cstheme="minorHAnsi"/>
                <w:color w:val="000000"/>
                <w:sz w:val="22"/>
                <w:szCs w:val="22"/>
              </w:rPr>
            </w:pPr>
            <w:r>
              <w:rPr>
                <w:rFonts w:cs="Calibri"/>
                <w:color w:val="000000"/>
                <w:sz w:val="22"/>
                <w:szCs w:val="22"/>
              </w:rPr>
              <w:t>FA12.01</w:t>
            </w:r>
          </w:p>
        </w:tc>
        <w:tc>
          <w:tcPr>
            <w:tcW w:w="7683" w:type="dxa"/>
          </w:tcPr>
          <w:p w14:paraId="6B962FAE" w14:textId="03CE38A3" w:rsidR="00C50D6F" w:rsidRPr="00E10B90" w:rsidRDefault="00C50D6F" w:rsidP="00186034">
            <w:pPr>
              <w:spacing w:before="60" w:after="60" w:line="240" w:lineRule="auto"/>
              <w:rPr>
                <w:rFonts w:asciiTheme="minorHAnsi" w:hAnsiTheme="minorHAnsi" w:cstheme="minorHAnsi"/>
                <w:color w:val="000000"/>
                <w:sz w:val="22"/>
                <w:szCs w:val="22"/>
              </w:rPr>
            </w:pPr>
            <w:r w:rsidRPr="000F43E6">
              <w:rPr>
                <w:rFonts w:cs="Calibri"/>
                <w:color w:val="000000"/>
                <w:sz w:val="22"/>
                <w:szCs w:val="22"/>
              </w:rPr>
              <w:t>The FP MUST take measures to ensure the information made available during presentation is not altered.</w:t>
            </w:r>
          </w:p>
        </w:tc>
        <w:tc>
          <w:tcPr>
            <w:tcW w:w="1276" w:type="dxa"/>
          </w:tcPr>
          <w:p w14:paraId="7BB003F1" w14:textId="0DC1F460" w:rsidR="00C50D6F" w:rsidRPr="000B370B" w:rsidRDefault="00C50D6F" w:rsidP="00186034">
            <w:pPr>
              <w:spacing w:before="60" w:after="60" w:line="240" w:lineRule="auto"/>
              <w:rPr>
                <w:rFonts w:asciiTheme="minorHAnsi" w:hAnsiTheme="minorHAnsi" w:cstheme="minorHAnsi"/>
                <w:sz w:val="22"/>
                <w:szCs w:val="22"/>
                <w:highlight w:val="yellow"/>
              </w:rPr>
            </w:pPr>
            <w:r w:rsidRPr="00CC534B">
              <w:rPr>
                <w:rFonts w:asciiTheme="minorHAnsi" w:hAnsiTheme="minorHAnsi" w:cstheme="minorHAnsi"/>
                <w:sz w:val="22"/>
                <w:szCs w:val="22"/>
              </w:rPr>
              <w:t>AUDIT4.2b</w:t>
            </w:r>
          </w:p>
        </w:tc>
        <w:tc>
          <w:tcPr>
            <w:tcW w:w="11340" w:type="dxa"/>
          </w:tcPr>
          <w:p w14:paraId="520AF329" w14:textId="77777777" w:rsidR="00C50D6F" w:rsidRPr="00CC534B" w:rsidRDefault="00C50D6F" w:rsidP="00186034">
            <w:pPr>
              <w:spacing w:before="60" w:after="60"/>
              <w:rPr>
                <w:rFonts w:asciiTheme="minorHAnsi" w:hAnsiTheme="minorHAnsi" w:cstheme="minorHAnsi"/>
                <w:sz w:val="22"/>
                <w:szCs w:val="22"/>
              </w:rPr>
            </w:pPr>
          </w:p>
        </w:tc>
      </w:tr>
      <w:tr w:rsidR="00C50D6F" w:rsidRPr="00E10B90" w14:paraId="6F49009E" w14:textId="091F5A6B" w:rsidTr="00C43C7B">
        <w:tc>
          <w:tcPr>
            <w:tcW w:w="1526" w:type="dxa"/>
          </w:tcPr>
          <w:p w14:paraId="14119258" w14:textId="2C2DCB30" w:rsidR="00C50D6F" w:rsidRPr="00E10B90" w:rsidRDefault="00C50D6F" w:rsidP="00186034">
            <w:pPr>
              <w:spacing w:before="60" w:after="60" w:line="240" w:lineRule="auto"/>
              <w:rPr>
                <w:rFonts w:asciiTheme="minorHAnsi" w:hAnsiTheme="minorHAnsi" w:cstheme="minorHAnsi"/>
                <w:color w:val="000000"/>
                <w:sz w:val="22"/>
                <w:szCs w:val="22"/>
              </w:rPr>
            </w:pPr>
            <w:r>
              <w:rPr>
                <w:rFonts w:cs="Calibri"/>
                <w:color w:val="000000"/>
                <w:sz w:val="22"/>
                <w:szCs w:val="22"/>
              </w:rPr>
              <w:t>FA12.02</w:t>
            </w:r>
          </w:p>
        </w:tc>
        <w:tc>
          <w:tcPr>
            <w:tcW w:w="7683" w:type="dxa"/>
          </w:tcPr>
          <w:p w14:paraId="0127F82A" w14:textId="218C3AA8" w:rsidR="00C50D6F" w:rsidRPr="00E10B90" w:rsidRDefault="00C50D6F" w:rsidP="00186034">
            <w:pPr>
              <w:spacing w:before="60" w:after="60" w:line="240" w:lineRule="auto"/>
              <w:rPr>
                <w:rFonts w:asciiTheme="minorHAnsi" w:hAnsiTheme="minorHAnsi" w:cstheme="minorHAnsi"/>
                <w:color w:val="000000"/>
                <w:sz w:val="22"/>
                <w:szCs w:val="22"/>
              </w:rPr>
            </w:pPr>
            <w:r w:rsidRPr="000F43E6">
              <w:rPr>
                <w:rFonts w:cs="Calibri"/>
                <w:color w:val="000000"/>
                <w:sz w:val="22"/>
                <w:szCs w:val="22"/>
              </w:rPr>
              <w:t>The FP MUST establish secure communication channels between all parties, where more than 1 party is required to complete a process.</w:t>
            </w:r>
          </w:p>
        </w:tc>
        <w:tc>
          <w:tcPr>
            <w:tcW w:w="1276" w:type="dxa"/>
          </w:tcPr>
          <w:p w14:paraId="720CC75C" w14:textId="036E22B3" w:rsidR="00C50D6F" w:rsidRPr="000B370B" w:rsidRDefault="00C50D6F" w:rsidP="00186034">
            <w:pPr>
              <w:spacing w:before="60" w:after="60" w:line="240" w:lineRule="auto"/>
              <w:rPr>
                <w:rFonts w:asciiTheme="minorHAnsi" w:hAnsiTheme="minorHAnsi" w:cstheme="minorHAnsi"/>
                <w:sz w:val="22"/>
                <w:szCs w:val="22"/>
                <w:highlight w:val="yellow"/>
              </w:rPr>
            </w:pPr>
            <w:r w:rsidRPr="00CC534B">
              <w:rPr>
                <w:rFonts w:asciiTheme="minorHAnsi" w:hAnsiTheme="minorHAnsi" w:cstheme="minorHAnsi"/>
                <w:sz w:val="22"/>
                <w:szCs w:val="22"/>
              </w:rPr>
              <w:t>AUDIT4.</w:t>
            </w:r>
            <w:r w:rsidRPr="00A00767">
              <w:rPr>
                <w:rFonts w:asciiTheme="minorHAnsi" w:hAnsiTheme="minorHAnsi" w:cstheme="minorHAnsi"/>
                <w:sz w:val="22"/>
                <w:szCs w:val="22"/>
              </w:rPr>
              <w:t>2c</w:t>
            </w:r>
          </w:p>
        </w:tc>
        <w:tc>
          <w:tcPr>
            <w:tcW w:w="11340" w:type="dxa"/>
          </w:tcPr>
          <w:p w14:paraId="12DC6B47" w14:textId="77777777" w:rsidR="00C50D6F" w:rsidRPr="00CC534B" w:rsidRDefault="00C50D6F" w:rsidP="00186034">
            <w:pPr>
              <w:spacing w:before="60" w:after="60"/>
              <w:rPr>
                <w:rFonts w:asciiTheme="minorHAnsi" w:hAnsiTheme="minorHAnsi" w:cstheme="minorHAnsi"/>
                <w:sz w:val="22"/>
                <w:szCs w:val="22"/>
              </w:rPr>
            </w:pPr>
          </w:p>
        </w:tc>
      </w:tr>
      <w:tr w:rsidR="00C50D6F" w:rsidRPr="00E10B90" w14:paraId="4AD04FB1" w14:textId="2D0C434F" w:rsidTr="00C43C7B">
        <w:tc>
          <w:tcPr>
            <w:tcW w:w="1526" w:type="dxa"/>
          </w:tcPr>
          <w:p w14:paraId="5EA99253" w14:textId="456784AD" w:rsidR="00C50D6F" w:rsidRPr="00E10B90" w:rsidRDefault="00C50D6F" w:rsidP="00186034">
            <w:pPr>
              <w:spacing w:before="60" w:after="60" w:line="240" w:lineRule="auto"/>
              <w:rPr>
                <w:rFonts w:asciiTheme="minorHAnsi" w:hAnsiTheme="minorHAnsi" w:cstheme="minorHAnsi"/>
                <w:color w:val="000000"/>
                <w:sz w:val="22"/>
                <w:szCs w:val="22"/>
              </w:rPr>
            </w:pPr>
            <w:r>
              <w:rPr>
                <w:rFonts w:cs="Calibri"/>
                <w:b/>
                <w:bCs/>
                <w:i/>
                <w:iCs/>
                <w:color w:val="000000"/>
                <w:sz w:val="22"/>
                <w:szCs w:val="22"/>
              </w:rPr>
              <w:t>Objective 13</w:t>
            </w:r>
          </w:p>
        </w:tc>
        <w:tc>
          <w:tcPr>
            <w:tcW w:w="7683" w:type="dxa"/>
          </w:tcPr>
          <w:p w14:paraId="2A5F6DC5" w14:textId="568AFE11" w:rsidR="00C50D6F" w:rsidRPr="00E10B90" w:rsidRDefault="00C50D6F" w:rsidP="00186034">
            <w:pPr>
              <w:spacing w:before="60" w:after="60" w:line="240" w:lineRule="auto"/>
              <w:rPr>
                <w:rFonts w:asciiTheme="minorHAnsi" w:hAnsiTheme="minorHAnsi" w:cstheme="minorHAnsi"/>
                <w:color w:val="000000"/>
                <w:sz w:val="22"/>
                <w:szCs w:val="22"/>
              </w:rPr>
            </w:pPr>
            <w:r w:rsidRPr="00026CDC">
              <w:rPr>
                <w:rFonts w:cs="Calibri"/>
                <w:b/>
                <w:bCs/>
                <w:i/>
                <w:iCs/>
                <w:color w:val="000000"/>
                <w:sz w:val="22"/>
                <w:szCs w:val="22"/>
              </w:rPr>
              <w:t>Presentation can be investigated</w:t>
            </w:r>
          </w:p>
        </w:tc>
        <w:tc>
          <w:tcPr>
            <w:tcW w:w="1276" w:type="dxa"/>
          </w:tcPr>
          <w:p w14:paraId="2A02DC75" w14:textId="77777777" w:rsidR="00C50D6F" w:rsidRPr="00E10B90" w:rsidRDefault="00C50D6F" w:rsidP="00186034">
            <w:pPr>
              <w:spacing w:before="60" w:after="60" w:line="240" w:lineRule="auto"/>
              <w:rPr>
                <w:rFonts w:asciiTheme="minorHAnsi" w:hAnsiTheme="minorHAnsi" w:cstheme="minorHAnsi"/>
                <w:sz w:val="22"/>
                <w:szCs w:val="22"/>
              </w:rPr>
            </w:pPr>
          </w:p>
        </w:tc>
        <w:tc>
          <w:tcPr>
            <w:tcW w:w="11340" w:type="dxa"/>
          </w:tcPr>
          <w:p w14:paraId="4A7EF03C" w14:textId="77777777" w:rsidR="00C50D6F" w:rsidRPr="00E10B90" w:rsidRDefault="00C50D6F" w:rsidP="00186034">
            <w:pPr>
              <w:spacing w:before="60" w:after="60"/>
              <w:rPr>
                <w:rFonts w:asciiTheme="minorHAnsi" w:hAnsiTheme="minorHAnsi" w:cstheme="minorHAnsi"/>
                <w:sz w:val="22"/>
                <w:szCs w:val="22"/>
              </w:rPr>
            </w:pPr>
          </w:p>
        </w:tc>
      </w:tr>
      <w:tr w:rsidR="00C50D6F" w:rsidRPr="00E10B90" w14:paraId="48BDD0DD" w14:textId="02D31307" w:rsidTr="00C43C7B">
        <w:tc>
          <w:tcPr>
            <w:tcW w:w="1526" w:type="dxa"/>
          </w:tcPr>
          <w:p w14:paraId="348E1550" w14:textId="31FE2A70" w:rsidR="00C50D6F" w:rsidRPr="00E10B90" w:rsidRDefault="00C50D6F" w:rsidP="00186034">
            <w:pPr>
              <w:spacing w:before="60" w:after="60" w:line="240" w:lineRule="auto"/>
              <w:rPr>
                <w:rFonts w:asciiTheme="minorHAnsi" w:hAnsiTheme="minorHAnsi" w:cstheme="minorHAnsi"/>
                <w:color w:val="000000"/>
                <w:sz w:val="22"/>
                <w:szCs w:val="22"/>
              </w:rPr>
            </w:pPr>
            <w:r>
              <w:rPr>
                <w:rFonts w:cs="Calibri"/>
                <w:color w:val="000000"/>
                <w:sz w:val="22"/>
                <w:szCs w:val="22"/>
              </w:rPr>
              <w:t>FA13.01</w:t>
            </w:r>
          </w:p>
        </w:tc>
        <w:tc>
          <w:tcPr>
            <w:tcW w:w="7683" w:type="dxa"/>
          </w:tcPr>
          <w:p w14:paraId="49D47A00" w14:textId="07936B21" w:rsidR="00C50D6F" w:rsidRPr="00E10B90" w:rsidRDefault="00C50D6F" w:rsidP="00186034">
            <w:pPr>
              <w:spacing w:before="60" w:after="60" w:line="240" w:lineRule="auto"/>
              <w:rPr>
                <w:rFonts w:asciiTheme="minorHAnsi" w:hAnsiTheme="minorHAnsi" w:cstheme="minorHAnsi"/>
                <w:color w:val="000000"/>
                <w:sz w:val="22"/>
                <w:szCs w:val="22"/>
              </w:rPr>
            </w:pPr>
            <w:r w:rsidRPr="00FA7828">
              <w:rPr>
                <w:rFonts w:cs="Calibri"/>
                <w:color w:val="000000"/>
                <w:sz w:val="22"/>
                <w:szCs w:val="22"/>
              </w:rPr>
              <w:t>The FP MUST make available contact information to holders and Relying Parties, for the purposes of initiating a query about the presentation.</w:t>
            </w:r>
          </w:p>
        </w:tc>
        <w:tc>
          <w:tcPr>
            <w:tcW w:w="1276" w:type="dxa"/>
          </w:tcPr>
          <w:p w14:paraId="3238D12F" w14:textId="3335DD82" w:rsidR="00C50D6F" w:rsidRPr="000B370B" w:rsidRDefault="00C50D6F" w:rsidP="00186034">
            <w:pPr>
              <w:spacing w:before="60" w:after="60" w:line="240" w:lineRule="auto"/>
              <w:rPr>
                <w:rFonts w:asciiTheme="minorHAnsi" w:hAnsiTheme="minorHAnsi" w:cstheme="minorHAnsi"/>
                <w:sz w:val="22"/>
                <w:szCs w:val="22"/>
                <w:highlight w:val="yellow"/>
              </w:rPr>
            </w:pPr>
            <w:r w:rsidRPr="0044142D">
              <w:rPr>
                <w:rFonts w:asciiTheme="minorHAnsi" w:hAnsiTheme="minorHAnsi" w:cstheme="minorHAnsi"/>
                <w:sz w:val="22"/>
                <w:szCs w:val="22"/>
              </w:rPr>
              <w:t xml:space="preserve">AUDIT4.1d </w:t>
            </w:r>
          </w:p>
        </w:tc>
        <w:tc>
          <w:tcPr>
            <w:tcW w:w="11340" w:type="dxa"/>
          </w:tcPr>
          <w:p w14:paraId="768DB63A" w14:textId="77777777" w:rsidR="00C50D6F" w:rsidRPr="0044142D" w:rsidRDefault="00C50D6F" w:rsidP="00186034">
            <w:pPr>
              <w:spacing w:before="60" w:after="60"/>
              <w:rPr>
                <w:rFonts w:asciiTheme="minorHAnsi" w:hAnsiTheme="minorHAnsi" w:cstheme="minorHAnsi"/>
                <w:sz w:val="22"/>
                <w:szCs w:val="22"/>
              </w:rPr>
            </w:pPr>
          </w:p>
        </w:tc>
      </w:tr>
      <w:tr w:rsidR="00C50D6F" w:rsidRPr="00E10B90" w14:paraId="3CB379F3" w14:textId="3594C23D" w:rsidTr="00C43C7B">
        <w:tc>
          <w:tcPr>
            <w:tcW w:w="1526" w:type="dxa"/>
          </w:tcPr>
          <w:p w14:paraId="3502917E" w14:textId="17901490" w:rsidR="00C50D6F" w:rsidRPr="00E10B90" w:rsidRDefault="00C50D6F" w:rsidP="00186034">
            <w:pPr>
              <w:spacing w:before="60" w:after="60" w:line="240" w:lineRule="auto"/>
              <w:rPr>
                <w:rFonts w:asciiTheme="minorHAnsi" w:hAnsiTheme="minorHAnsi" w:cstheme="minorHAnsi"/>
                <w:color w:val="000000"/>
                <w:sz w:val="22"/>
                <w:szCs w:val="22"/>
              </w:rPr>
            </w:pPr>
            <w:r>
              <w:rPr>
                <w:rFonts w:cs="Calibri"/>
                <w:color w:val="000000"/>
                <w:sz w:val="22"/>
                <w:szCs w:val="22"/>
              </w:rPr>
              <w:t>FA13.02</w:t>
            </w:r>
          </w:p>
        </w:tc>
        <w:tc>
          <w:tcPr>
            <w:tcW w:w="7683" w:type="dxa"/>
          </w:tcPr>
          <w:p w14:paraId="662652E8" w14:textId="77777777" w:rsidR="00C50D6F" w:rsidRPr="00FA7828" w:rsidRDefault="00C50D6F" w:rsidP="00FA7828">
            <w:pPr>
              <w:spacing w:before="60" w:after="60"/>
              <w:rPr>
                <w:rFonts w:cs="Calibri"/>
                <w:color w:val="000000"/>
                <w:sz w:val="22"/>
                <w:szCs w:val="22"/>
              </w:rPr>
            </w:pPr>
            <w:r w:rsidRPr="00FA7828">
              <w:rPr>
                <w:rFonts w:cs="Calibri"/>
                <w:color w:val="000000"/>
                <w:sz w:val="22"/>
                <w:szCs w:val="22"/>
              </w:rPr>
              <w:t>The FP MUST collect the following information, where the presentation allows:</w:t>
            </w:r>
          </w:p>
          <w:p w14:paraId="67478ABC" w14:textId="77777777" w:rsidR="00C50D6F" w:rsidRPr="00FA7828" w:rsidRDefault="00C50D6F" w:rsidP="00FA7828">
            <w:pPr>
              <w:spacing w:before="60" w:after="60"/>
              <w:ind w:left="341" w:hanging="341"/>
              <w:rPr>
                <w:rFonts w:cs="Calibri"/>
                <w:color w:val="000000"/>
                <w:sz w:val="22"/>
                <w:szCs w:val="22"/>
              </w:rPr>
            </w:pPr>
            <w:r w:rsidRPr="00FA7828">
              <w:rPr>
                <w:rFonts w:cs="Calibri"/>
                <w:color w:val="000000"/>
                <w:sz w:val="22"/>
                <w:szCs w:val="22"/>
              </w:rPr>
              <w:t>•</w:t>
            </w:r>
            <w:r w:rsidRPr="00FA7828">
              <w:rPr>
                <w:rFonts w:cs="Calibri"/>
                <w:color w:val="000000"/>
                <w:sz w:val="22"/>
                <w:szCs w:val="22"/>
              </w:rPr>
              <w:tab/>
              <w:t>Transaction identifier: A unique identifier for the presentation event</w:t>
            </w:r>
          </w:p>
          <w:p w14:paraId="3EA2432F" w14:textId="77777777" w:rsidR="00C50D6F" w:rsidRPr="00FA7828" w:rsidRDefault="00C50D6F" w:rsidP="00FA7828">
            <w:pPr>
              <w:spacing w:before="60" w:after="60"/>
              <w:ind w:left="341" w:hanging="341"/>
              <w:rPr>
                <w:rFonts w:cs="Calibri"/>
                <w:color w:val="000000"/>
                <w:sz w:val="22"/>
                <w:szCs w:val="22"/>
              </w:rPr>
            </w:pPr>
            <w:r w:rsidRPr="00FA7828">
              <w:rPr>
                <w:rFonts w:cs="Calibri"/>
                <w:color w:val="000000"/>
                <w:sz w:val="22"/>
                <w:szCs w:val="22"/>
              </w:rPr>
              <w:t>•</w:t>
            </w:r>
            <w:r w:rsidRPr="00FA7828">
              <w:rPr>
                <w:rFonts w:cs="Calibri"/>
                <w:color w:val="000000"/>
                <w:sz w:val="22"/>
                <w:szCs w:val="22"/>
              </w:rPr>
              <w:tab/>
              <w:t>Timestamp: A timestamp of when the presentation occurred</w:t>
            </w:r>
          </w:p>
          <w:p w14:paraId="71F849B3" w14:textId="77777777" w:rsidR="00C50D6F" w:rsidRPr="00FA7828" w:rsidRDefault="00C50D6F" w:rsidP="00FA7828">
            <w:pPr>
              <w:spacing w:before="60" w:after="60"/>
              <w:ind w:left="341" w:hanging="341"/>
              <w:rPr>
                <w:rFonts w:cs="Calibri"/>
                <w:color w:val="000000"/>
                <w:sz w:val="22"/>
                <w:szCs w:val="22"/>
              </w:rPr>
            </w:pPr>
            <w:r w:rsidRPr="00FA7828">
              <w:rPr>
                <w:rFonts w:cs="Calibri"/>
                <w:color w:val="000000"/>
                <w:sz w:val="22"/>
                <w:szCs w:val="22"/>
              </w:rPr>
              <w:t>•</w:t>
            </w:r>
            <w:r w:rsidRPr="00FA7828">
              <w:rPr>
                <w:rFonts w:cs="Calibri"/>
                <w:color w:val="000000"/>
                <w:sz w:val="22"/>
                <w:szCs w:val="22"/>
              </w:rPr>
              <w:tab/>
              <w:t>Holder identifier: An identifier for the Entity that the presentation is about</w:t>
            </w:r>
          </w:p>
          <w:p w14:paraId="5D3039E2" w14:textId="77777777" w:rsidR="00C50D6F" w:rsidRPr="00FA7828" w:rsidRDefault="00C50D6F" w:rsidP="00FA7828">
            <w:pPr>
              <w:spacing w:before="60" w:after="60"/>
              <w:ind w:left="341" w:hanging="341"/>
              <w:rPr>
                <w:rFonts w:cs="Calibri"/>
                <w:color w:val="000000"/>
                <w:sz w:val="22"/>
                <w:szCs w:val="22"/>
              </w:rPr>
            </w:pPr>
            <w:r w:rsidRPr="00FA7828">
              <w:rPr>
                <w:rFonts w:cs="Calibri"/>
                <w:color w:val="000000"/>
                <w:sz w:val="22"/>
                <w:szCs w:val="22"/>
              </w:rPr>
              <w:t>•</w:t>
            </w:r>
            <w:r w:rsidRPr="00FA7828">
              <w:rPr>
                <w:rFonts w:cs="Calibri"/>
                <w:color w:val="000000"/>
                <w:sz w:val="22"/>
                <w:szCs w:val="22"/>
              </w:rPr>
              <w:tab/>
              <w:t>Audience identifier: An identifier for the Relying Party intended to receive the presentation</w:t>
            </w:r>
          </w:p>
          <w:p w14:paraId="1E2975A2" w14:textId="77777777" w:rsidR="00C50D6F" w:rsidRPr="00FA7828" w:rsidRDefault="00C50D6F" w:rsidP="00FA7828">
            <w:pPr>
              <w:spacing w:before="60" w:after="60"/>
              <w:ind w:left="341" w:hanging="341"/>
              <w:rPr>
                <w:rFonts w:cs="Calibri"/>
                <w:color w:val="000000"/>
                <w:sz w:val="22"/>
                <w:szCs w:val="22"/>
              </w:rPr>
            </w:pPr>
            <w:r w:rsidRPr="00FA7828">
              <w:rPr>
                <w:rFonts w:cs="Calibri"/>
                <w:color w:val="000000"/>
                <w:sz w:val="22"/>
                <w:szCs w:val="22"/>
              </w:rPr>
              <w:t>•</w:t>
            </w:r>
            <w:r w:rsidRPr="00FA7828">
              <w:rPr>
                <w:rFonts w:cs="Calibri"/>
                <w:color w:val="000000"/>
                <w:sz w:val="22"/>
                <w:szCs w:val="22"/>
              </w:rPr>
              <w:tab/>
              <w:t>Credential subject information: Values and references that describe the Credential subject information that was presented</w:t>
            </w:r>
          </w:p>
          <w:p w14:paraId="37929C39" w14:textId="77777777" w:rsidR="00C50D6F" w:rsidRPr="00FA7828" w:rsidRDefault="00C50D6F" w:rsidP="00FA7828">
            <w:pPr>
              <w:spacing w:before="60" w:after="60"/>
              <w:ind w:left="341" w:hanging="341"/>
              <w:rPr>
                <w:rFonts w:cs="Calibri"/>
                <w:color w:val="000000"/>
                <w:sz w:val="22"/>
                <w:szCs w:val="22"/>
              </w:rPr>
            </w:pPr>
            <w:r w:rsidRPr="00FA7828">
              <w:rPr>
                <w:rFonts w:cs="Calibri"/>
                <w:color w:val="000000"/>
                <w:sz w:val="22"/>
                <w:szCs w:val="22"/>
              </w:rPr>
              <w:t>•</w:t>
            </w:r>
            <w:r w:rsidRPr="00FA7828">
              <w:rPr>
                <w:rFonts w:cs="Calibri"/>
                <w:color w:val="000000"/>
                <w:sz w:val="22"/>
                <w:szCs w:val="22"/>
              </w:rPr>
              <w:tab/>
              <w:t>Credential Provider identifier: An identifier for the member of a multi-party Credential Provider who is the accountable party</w:t>
            </w:r>
          </w:p>
          <w:p w14:paraId="0E7FFE6B" w14:textId="77777777" w:rsidR="00C50D6F" w:rsidRPr="00FA7828" w:rsidRDefault="00C50D6F" w:rsidP="00FA7828">
            <w:pPr>
              <w:spacing w:before="60" w:after="60"/>
              <w:ind w:left="341" w:hanging="341"/>
              <w:rPr>
                <w:rFonts w:cs="Calibri"/>
                <w:color w:val="000000"/>
                <w:sz w:val="22"/>
                <w:szCs w:val="22"/>
              </w:rPr>
            </w:pPr>
            <w:r w:rsidRPr="00FA7828">
              <w:rPr>
                <w:rFonts w:cs="Calibri"/>
                <w:color w:val="000000"/>
                <w:sz w:val="22"/>
                <w:szCs w:val="22"/>
              </w:rPr>
              <w:t>•</w:t>
            </w:r>
            <w:r w:rsidRPr="00FA7828">
              <w:rPr>
                <w:rFonts w:cs="Calibri"/>
                <w:color w:val="000000"/>
                <w:sz w:val="22"/>
                <w:szCs w:val="22"/>
              </w:rPr>
              <w:tab/>
              <w:t>Presentation Information: Information about the integrity mechanisms used</w:t>
            </w:r>
          </w:p>
          <w:p w14:paraId="3E945522" w14:textId="5F4FFBD4" w:rsidR="00C50D6F" w:rsidRPr="00E10B90" w:rsidRDefault="00C50D6F" w:rsidP="00FA7828">
            <w:pPr>
              <w:spacing w:before="60" w:after="60" w:line="240" w:lineRule="auto"/>
              <w:ind w:left="341" w:hanging="341"/>
              <w:rPr>
                <w:rFonts w:asciiTheme="minorHAnsi" w:hAnsiTheme="minorHAnsi" w:cstheme="minorHAnsi"/>
                <w:color w:val="000000"/>
                <w:sz w:val="22"/>
                <w:szCs w:val="22"/>
              </w:rPr>
            </w:pPr>
            <w:r w:rsidRPr="00FA7828">
              <w:rPr>
                <w:rFonts w:cs="Calibri"/>
                <w:color w:val="000000"/>
                <w:sz w:val="22"/>
                <w:szCs w:val="22"/>
              </w:rPr>
              <w:t>•</w:t>
            </w:r>
            <w:r w:rsidRPr="00FA7828">
              <w:rPr>
                <w:rFonts w:cs="Calibri"/>
                <w:color w:val="000000"/>
                <w:sz w:val="22"/>
                <w:szCs w:val="22"/>
              </w:rPr>
              <w:tab/>
              <w:t>Facilitation information: Values and references that describe the facilitation information that was exchanged.</w:t>
            </w:r>
          </w:p>
        </w:tc>
        <w:tc>
          <w:tcPr>
            <w:tcW w:w="1276" w:type="dxa"/>
          </w:tcPr>
          <w:p w14:paraId="28360D93" w14:textId="1C1F8389" w:rsidR="00C50D6F" w:rsidRPr="000B370B" w:rsidRDefault="00C50D6F" w:rsidP="00186034">
            <w:pPr>
              <w:spacing w:before="60" w:after="60" w:line="240" w:lineRule="auto"/>
              <w:rPr>
                <w:rFonts w:asciiTheme="minorHAnsi" w:hAnsiTheme="minorHAnsi" w:cstheme="minorHAnsi"/>
                <w:sz w:val="22"/>
                <w:szCs w:val="22"/>
                <w:highlight w:val="yellow"/>
              </w:rPr>
            </w:pPr>
            <w:r>
              <w:rPr>
                <w:rFonts w:asciiTheme="minorHAnsi" w:hAnsiTheme="minorHAnsi" w:cstheme="minorHAnsi"/>
                <w:sz w:val="22"/>
                <w:szCs w:val="22"/>
              </w:rPr>
              <w:t>AUDIT4</w:t>
            </w:r>
            <w:r w:rsidRPr="00F02FD9">
              <w:rPr>
                <w:rFonts w:asciiTheme="minorHAnsi" w:hAnsiTheme="minorHAnsi" w:cstheme="minorHAnsi"/>
                <w:sz w:val="22"/>
                <w:szCs w:val="22"/>
              </w:rPr>
              <w:t>.1</w:t>
            </w:r>
            <w:r>
              <w:rPr>
                <w:rFonts w:asciiTheme="minorHAnsi" w:hAnsiTheme="minorHAnsi" w:cstheme="minorHAnsi"/>
                <w:sz w:val="22"/>
                <w:szCs w:val="22"/>
              </w:rPr>
              <w:t>f</w:t>
            </w:r>
          </w:p>
        </w:tc>
        <w:tc>
          <w:tcPr>
            <w:tcW w:w="11340" w:type="dxa"/>
          </w:tcPr>
          <w:p w14:paraId="26EC6F9C" w14:textId="77777777" w:rsidR="00C50D6F" w:rsidRDefault="00C50D6F" w:rsidP="00186034">
            <w:pPr>
              <w:spacing w:before="60" w:after="60"/>
              <w:rPr>
                <w:rFonts w:asciiTheme="minorHAnsi" w:hAnsiTheme="minorHAnsi" w:cstheme="minorHAnsi"/>
                <w:sz w:val="22"/>
                <w:szCs w:val="22"/>
              </w:rPr>
            </w:pPr>
          </w:p>
        </w:tc>
      </w:tr>
    </w:tbl>
    <w:p w14:paraId="748CFF7D" w14:textId="77777777" w:rsidR="00824491" w:rsidRDefault="00824491">
      <w:pPr>
        <w:keepLines w:val="0"/>
      </w:pPr>
    </w:p>
    <w:sectPr w:rsidR="00824491" w:rsidSect="002139E1">
      <w:footerReference w:type="default" r:id="rId8"/>
      <w:pgSz w:w="23811" w:h="16838" w:orient="landscape" w:code="8"/>
      <w:pgMar w:top="851" w:right="1134" w:bottom="851" w:left="851"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33101" w14:textId="77777777" w:rsidR="002139E1" w:rsidRDefault="002139E1">
      <w:r>
        <w:separator/>
      </w:r>
    </w:p>
    <w:p w14:paraId="0D9BB72D" w14:textId="77777777" w:rsidR="002139E1" w:rsidRDefault="002139E1"/>
    <w:p w14:paraId="29CEFB96" w14:textId="77777777" w:rsidR="002139E1" w:rsidRDefault="002139E1"/>
  </w:endnote>
  <w:endnote w:type="continuationSeparator" w:id="0">
    <w:p w14:paraId="1AC0C201" w14:textId="77777777" w:rsidR="002139E1" w:rsidRDefault="002139E1">
      <w:r>
        <w:continuationSeparator/>
      </w:r>
    </w:p>
    <w:p w14:paraId="6FDF6BAA" w14:textId="77777777" w:rsidR="002139E1" w:rsidRDefault="002139E1"/>
    <w:p w14:paraId="693247A6" w14:textId="77777777" w:rsidR="002139E1" w:rsidRDefault="00213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55BA" w14:textId="317454A8" w:rsidR="008504D0" w:rsidRDefault="00AF63AE" w:rsidP="00126FDE">
    <w:pPr>
      <w:pStyle w:val="Footer"/>
      <w:tabs>
        <w:tab w:val="right" w:pos="9071"/>
      </w:tabs>
      <w:ind w:right="-1"/>
    </w:pPr>
    <w:r>
      <w:t>Version 2</w:t>
    </w:r>
    <w:r w:rsidR="008504D0">
      <w:tab/>
      <w:t xml:space="preserve">Page </w:t>
    </w:r>
    <w:r w:rsidR="008504D0">
      <w:fldChar w:fldCharType="begin"/>
    </w:r>
    <w:r w:rsidR="008504D0">
      <w:instrText xml:space="preserve"> PAGE  \* Arabic  \* MERGEFORMAT </w:instrText>
    </w:r>
    <w:r w:rsidR="008504D0">
      <w:fldChar w:fldCharType="separate"/>
    </w:r>
    <w:r w:rsidR="00603635">
      <w:rPr>
        <w:noProof/>
      </w:rPr>
      <w:t>1</w:t>
    </w:r>
    <w:r w:rsidR="008504D0">
      <w:fldChar w:fldCharType="end"/>
    </w:r>
    <w:r w:rsidR="008504D0">
      <w:t xml:space="preserve"> of </w:t>
    </w:r>
    <w:fldSimple w:instr=" NUMPAGES   \* MERGEFORMAT ">
      <w:r w:rsidR="00603635">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084F" w14:textId="77777777" w:rsidR="002139E1" w:rsidRDefault="002139E1" w:rsidP="00FB1990">
      <w:pPr>
        <w:pStyle w:val="Spacer"/>
      </w:pPr>
      <w:r>
        <w:separator/>
      </w:r>
    </w:p>
    <w:p w14:paraId="533F9098" w14:textId="77777777" w:rsidR="002139E1" w:rsidRDefault="002139E1" w:rsidP="00FB1990">
      <w:pPr>
        <w:pStyle w:val="Spacer"/>
      </w:pPr>
    </w:p>
  </w:footnote>
  <w:footnote w:type="continuationSeparator" w:id="0">
    <w:p w14:paraId="7E2F5AD0" w14:textId="77777777" w:rsidR="002139E1" w:rsidRDefault="002139E1">
      <w:r>
        <w:continuationSeparator/>
      </w:r>
    </w:p>
    <w:p w14:paraId="79BBD0CD" w14:textId="77777777" w:rsidR="002139E1" w:rsidRDefault="002139E1"/>
    <w:p w14:paraId="35463066" w14:textId="77777777" w:rsidR="002139E1" w:rsidRDefault="002139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12F2082"/>
    <w:multiLevelType w:val="hybridMultilevel"/>
    <w:tmpl w:val="93ACCDC8"/>
    <w:lvl w:ilvl="0" w:tplc="7152BA5E">
      <w:start w:val="4"/>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1" w15:restartNumberingAfterBreak="0">
    <w:nsid w:val="16211401"/>
    <w:multiLevelType w:val="hybridMultilevel"/>
    <w:tmpl w:val="59209F0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6EF0E1E"/>
    <w:multiLevelType w:val="hybridMultilevel"/>
    <w:tmpl w:val="A8D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CCF7703"/>
    <w:multiLevelType w:val="hybridMultilevel"/>
    <w:tmpl w:val="9476F434"/>
    <w:lvl w:ilvl="0" w:tplc="02F81C54">
      <w:start w:val="4"/>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D452509"/>
    <w:multiLevelType w:val="hybridMultilevel"/>
    <w:tmpl w:val="B3565A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C340299"/>
    <w:multiLevelType w:val="hybridMultilevel"/>
    <w:tmpl w:val="B3565A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B903462"/>
    <w:multiLevelType w:val="hybridMultilevel"/>
    <w:tmpl w:val="C908D7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5E3D9B"/>
    <w:multiLevelType w:val="hybridMultilevel"/>
    <w:tmpl w:val="B94E6E24"/>
    <w:lvl w:ilvl="0" w:tplc="FFFFFFFF">
      <w:start w:val="1"/>
      <w:numFmt w:val="lowerLetter"/>
      <w:lvlText w:val="%1)"/>
      <w:lvlJc w:val="left"/>
      <w:pPr>
        <w:ind w:left="720" w:hanging="360"/>
      </w:pPr>
    </w:lvl>
    <w:lvl w:ilvl="1" w:tplc="1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7" w15:restartNumberingAfterBreak="0">
    <w:nsid w:val="621F1AD7"/>
    <w:multiLevelType w:val="hybridMultilevel"/>
    <w:tmpl w:val="ED322B3E"/>
    <w:lvl w:ilvl="0" w:tplc="0DBE8EF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8"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9"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0" w15:restartNumberingAfterBreak="0">
    <w:nsid w:val="680D0457"/>
    <w:multiLevelType w:val="hybridMultilevel"/>
    <w:tmpl w:val="43CC6692"/>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1"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2"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3" w15:restartNumberingAfterBreak="0">
    <w:nsid w:val="71896CD4"/>
    <w:multiLevelType w:val="hybridMultilevel"/>
    <w:tmpl w:val="9CA63606"/>
    <w:lvl w:ilvl="0" w:tplc="13D2DDD0">
      <w:start w:val="4"/>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1629238983">
    <w:abstractNumId w:val="5"/>
  </w:num>
  <w:num w:numId="2" w16cid:durableId="1055272459">
    <w:abstractNumId w:val="4"/>
  </w:num>
  <w:num w:numId="3" w16cid:durableId="1355569522">
    <w:abstractNumId w:val="3"/>
  </w:num>
  <w:num w:numId="4" w16cid:durableId="2055736123">
    <w:abstractNumId w:val="2"/>
  </w:num>
  <w:num w:numId="5" w16cid:durableId="80224177">
    <w:abstractNumId w:val="1"/>
  </w:num>
  <w:num w:numId="6" w16cid:durableId="1143543446">
    <w:abstractNumId w:val="0"/>
  </w:num>
  <w:num w:numId="7" w16cid:durableId="1678649447">
    <w:abstractNumId w:val="24"/>
  </w:num>
  <w:num w:numId="8" w16cid:durableId="1179275627">
    <w:abstractNumId w:val="25"/>
  </w:num>
  <w:num w:numId="9" w16cid:durableId="2006471348">
    <w:abstractNumId w:val="21"/>
  </w:num>
  <w:num w:numId="10" w16cid:durableId="1312443857">
    <w:abstractNumId w:val="13"/>
  </w:num>
  <w:num w:numId="11" w16cid:durableId="1515879360">
    <w:abstractNumId w:val="26"/>
  </w:num>
  <w:num w:numId="12" w16cid:durableId="1808468402">
    <w:abstractNumId w:val="29"/>
  </w:num>
  <w:num w:numId="13" w16cid:durableId="2137677899">
    <w:abstractNumId w:val="32"/>
  </w:num>
  <w:num w:numId="14" w16cid:durableId="535703598">
    <w:abstractNumId w:val="8"/>
  </w:num>
  <w:num w:numId="15" w16cid:durableId="301236080">
    <w:abstractNumId w:val="18"/>
  </w:num>
  <w:num w:numId="16" w16cid:durableId="2087799752">
    <w:abstractNumId w:val="34"/>
  </w:num>
  <w:num w:numId="17" w16cid:durableId="2127308224">
    <w:abstractNumId w:val="31"/>
  </w:num>
  <w:num w:numId="18" w16cid:durableId="1877962303">
    <w:abstractNumId w:val="28"/>
  </w:num>
  <w:num w:numId="19" w16cid:durableId="361521078">
    <w:abstractNumId w:val="22"/>
  </w:num>
  <w:num w:numId="20" w16cid:durableId="1305742900">
    <w:abstractNumId w:val="19"/>
  </w:num>
  <w:num w:numId="21" w16cid:durableId="1500735615">
    <w:abstractNumId w:val="10"/>
  </w:num>
  <w:num w:numId="22" w16cid:durableId="1858155950">
    <w:abstractNumId w:val="7"/>
  </w:num>
  <w:num w:numId="23" w16cid:durableId="544605677">
    <w:abstractNumId w:val="16"/>
  </w:num>
  <w:num w:numId="24" w16cid:durableId="636567953">
    <w:abstractNumId w:val="9"/>
  </w:num>
  <w:num w:numId="25" w16cid:durableId="1323850629">
    <w:abstractNumId w:val="20"/>
  </w:num>
  <w:num w:numId="26" w16cid:durableId="1783264041">
    <w:abstractNumId w:val="17"/>
  </w:num>
  <w:num w:numId="27" w16cid:durableId="1938714449">
    <w:abstractNumId w:val="15"/>
  </w:num>
  <w:num w:numId="28" w16cid:durableId="1495678448">
    <w:abstractNumId w:val="6"/>
  </w:num>
  <w:num w:numId="29" w16cid:durableId="1544368691">
    <w:abstractNumId w:val="12"/>
  </w:num>
  <w:num w:numId="30" w16cid:durableId="458765891">
    <w:abstractNumId w:val="33"/>
  </w:num>
  <w:num w:numId="31" w16cid:durableId="1588072779">
    <w:abstractNumId w:val="11"/>
  </w:num>
  <w:num w:numId="32" w16cid:durableId="14108087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83750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67184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2420695">
    <w:abstractNumId w:val="27"/>
  </w:num>
  <w:num w:numId="36" w16cid:durableId="195339162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E1"/>
    <w:rsid w:val="00003360"/>
    <w:rsid w:val="00003FC7"/>
    <w:rsid w:val="00005919"/>
    <w:rsid w:val="00006701"/>
    <w:rsid w:val="00007C42"/>
    <w:rsid w:val="00015020"/>
    <w:rsid w:val="0001647B"/>
    <w:rsid w:val="00020010"/>
    <w:rsid w:val="00026CDC"/>
    <w:rsid w:val="000313CF"/>
    <w:rsid w:val="00034673"/>
    <w:rsid w:val="00036671"/>
    <w:rsid w:val="00037226"/>
    <w:rsid w:val="000409E2"/>
    <w:rsid w:val="00044EA1"/>
    <w:rsid w:val="00054574"/>
    <w:rsid w:val="0005649A"/>
    <w:rsid w:val="000603D4"/>
    <w:rsid w:val="00063307"/>
    <w:rsid w:val="00063BB2"/>
    <w:rsid w:val="00065F18"/>
    <w:rsid w:val="00067005"/>
    <w:rsid w:val="00076035"/>
    <w:rsid w:val="00077013"/>
    <w:rsid w:val="000830E5"/>
    <w:rsid w:val="00083AAB"/>
    <w:rsid w:val="00091C3A"/>
    <w:rsid w:val="000B2ED6"/>
    <w:rsid w:val="000B370B"/>
    <w:rsid w:val="000D61F6"/>
    <w:rsid w:val="000E1BC9"/>
    <w:rsid w:val="000E3240"/>
    <w:rsid w:val="000E677B"/>
    <w:rsid w:val="000F43E6"/>
    <w:rsid w:val="000F4ADF"/>
    <w:rsid w:val="000F61AF"/>
    <w:rsid w:val="000F7A38"/>
    <w:rsid w:val="0010171C"/>
    <w:rsid w:val="00102FAD"/>
    <w:rsid w:val="001054FD"/>
    <w:rsid w:val="00121870"/>
    <w:rsid w:val="00122062"/>
    <w:rsid w:val="00126FDE"/>
    <w:rsid w:val="00135E61"/>
    <w:rsid w:val="0013703F"/>
    <w:rsid w:val="00140ED2"/>
    <w:rsid w:val="00143E7C"/>
    <w:rsid w:val="0014415C"/>
    <w:rsid w:val="0014565E"/>
    <w:rsid w:val="00151A8A"/>
    <w:rsid w:val="00151CA8"/>
    <w:rsid w:val="001536C9"/>
    <w:rsid w:val="0016433D"/>
    <w:rsid w:val="00177AA4"/>
    <w:rsid w:val="00184C0F"/>
    <w:rsid w:val="00191753"/>
    <w:rsid w:val="00193836"/>
    <w:rsid w:val="001A447C"/>
    <w:rsid w:val="001A5F55"/>
    <w:rsid w:val="001A7E78"/>
    <w:rsid w:val="001B4C62"/>
    <w:rsid w:val="001C0031"/>
    <w:rsid w:val="001C0C30"/>
    <w:rsid w:val="001D0111"/>
    <w:rsid w:val="001D7EAE"/>
    <w:rsid w:val="001E03FC"/>
    <w:rsid w:val="001E5B07"/>
    <w:rsid w:val="001E64FC"/>
    <w:rsid w:val="001F0724"/>
    <w:rsid w:val="002007DF"/>
    <w:rsid w:val="00205FE8"/>
    <w:rsid w:val="00206BA3"/>
    <w:rsid w:val="0020759D"/>
    <w:rsid w:val="002139E1"/>
    <w:rsid w:val="00215160"/>
    <w:rsid w:val="002224B4"/>
    <w:rsid w:val="00226D5E"/>
    <w:rsid w:val="00231AD7"/>
    <w:rsid w:val="00237A3D"/>
    <w:rsid w:val="00240E83"/>
    <w:rsid w:val="002502D1"/>
    <w:rsid w:val="00260A17"/>
    <w:rsid w:val="00270EEC"/>
    <w:rsid w:val="002777D8"/>
    <w:rsid w:val="002806A2"/>
    <w:rsid w:val="00293E98"/>
    <w:rsid w:val="0029487E"/>
    <w:rsid w:val="00297CC7"/>
    <w:rsid w:val="002A024C"/>
    <w:rsid w:val="002A194F"/>
    <w:rsid w:val="002A4BD9"/>
    <w:rsid w:val="002A4FE7"/>
    <w:rsid w:val="002A6C3D"/>
    <w:rsid w:val="002B1CEB"/>
    <w:rsid w:val="002B207E"/>
    <w:rsid w:val="002B7D39"/>
    <w:rsid w:val="002C235A"/>
    <w:rsid w:val="002D3125"/>
    <w:rsid w:val="002D353C"/>
    <w:rsid w:val="002D4F42"/>
    <w:rsid w:val="002F2ED3"/>
    <w:rsid w:val="0030084C"/>
    <w:rsid w:val="003039E1"/>
    <w:rsid w:val="003129BA"/>
    <w:rsid w:val="003148FC"/>
    <w:rsid w:val="00314947"/>
    <w:rsid w:val="0032132E"/>
    <w:rsid w:val="00330820"/>
    <w:rsid w:val="003465C8"/>
    <w:rsid w:val="0037016B"/>
    <w:rsid w:val="00370FC0"/>
    <w:rsid w:val="00373206"/>
    <w:rsid w:val="003737ED"/>
    <w:rsid w:val="00375B80"/>
    <w:rsid w:val="00377352"/>
    <w:rsid w:val="003A10DA"/>
    <w:rsid w:val="003A12C8"/>
    <w:rsid w:val="003A2867"/>
    <w:rsid w:val="003A6FFE"/>
    <w:rsid w:val="003A7695"/>
    <w:rsid w:val="003B3A23"/>
    <w:rsid w:val="003B6592"/>
    <w:rsid w:val="003C772C"/>
    <w:rsid w:val="003D1FB4"/>
    <w:rsid w:val="003D33B1"/>
    <w:rsid w:val="003D3DB2"/>
    <w:rsid w:val="003E0748"/>
    <w:rsid w:val="003F2B58"/>
    <w:rsid w:val="003F45C4"/>
    <w:rsid w:val="003F5886"/>
    <w:rsid w:val="0040020C"/>
    <w:rsid w:val="00401CA0"/>
    <w:rsid w:val="00406C7A"/>
    <w:rsid w:val="0040700B"/>
    <w:rsid w:val="00407F54"/>
    <w:rsid w:val="00411341"/>
    <w:rsid w:val="00413966"/>
    <w:rsid w:val="00415015"/>
    <w:rsid w:val="00415CDB"/>
    <w:rsid w:val="004231DC"/>
    <w:rsid w:val="0042551E"/>
    <w:rsid w:val="0043054B"/>
    <w:rsid w:val="00433AD8"/>
    <w:rsid w:val="00433D7D"/>
    <w:rsid w:val="00437A53"/>
    <w:rsid w:val="0044142D"/>
    <w:rsid w:val="00443F0C"/>
    <w:rsid w:val="004552A0"/>
    <w:rsid w:val="00457E34"/>
    <w:rsid w:val="00460A83"/>
    <w:rsid w:val="00460B3F"/>
    <w:rsid w:val="00463E77"/>
    <w:rsid w:val="00464752"/>
    <w:rsid w:val="00472A55"/>
    <w:rsid w:val="00476068"/>
    <w:rsid w:val="004763B3"/>
    <w:rsid w:val="0047743A"/>
    <w:rsid w:val="00477619"/>
    <w:rsid w:val="00486E6E"/>
    <w:rsid w:val="004875DF"/>
    <w:rsid w:val="00487C1D"/>
    <w:rsid w:val="00491165"/>
    <w:rsid w:val="00494C6F"/>
    <w:rsid w:val="004A5823"/>
    <w:rsid w:val="004B01B8"/>
    <w:rsid w:val="004B0AAF"/>
    <w:rsid w:val="004B214C"/>
    <w:rsid w:val="004B3924"/>
    <w:rsid w:val="004B42C5"/>
    <w:rsid w:val="004C0BA3"/>
    <w:rsid w:val="004C4DDD"/>
    <w:rsid w:val="004C5F40"/>
    <w:rsid w:val="004C62D3"/>
    <w:rsid w:val="004C6953"/>
    <w:rsid w:val="004C7001"/>
    <w:rsid w:val="004D1706"/>
    <w:rsid w:val="004D243F"/>
    <w:rsid w:val="004D7473"/>
    <w:rsid w:val="004E3035"/>
    <w:rsid w:val="004E7A36"/>
    <w:rsid w:val="004E7AE9"/>
    <w:rsid w:val="004F2E8A"/>
    <w:rsid w:val="004F55E1"/>
    <w:rsid w:val="004F693B"/>
    <w:rsid w:val="00501C4B"/>
    <w:rsid w:val="005028A7"/>
    <w:rsid w:val="005078B7"/>
    <w:rsid w:val="00510D73"/>
    <w:rsid w:val="00512ACB"/>
    <w:rsid w:val="0052216D"/>
    <w:rsid w:val="00526115"/>
    <w:rsid w:val="00533FAF"/>
    <w:rsid w:val="0053407B"/>
    <w:rsid w:val="005366B6"/>
    <w:rsid w:val="00552F3D"/>
    <w:rsid w:val="00554BCD"/>
    <w:rsid w:val="00555F60"/>
    <w:rsid w:val="005605A5"/>
    <w:rsid w:val="00560B3C"/>
    <w:rsid w:val="00561A97"/>
    <w:rsid w:val="00563DAC"/>
    <w:rsid w:val="00565256"/>
    <w:rsid w:val="005675E0"/>
    <w:rsid w:val="00570A71"/>
    <w:rsid w:val="00570C00"/>
    <w:rsid w:val="005731C1"/>
    <w:rsid w:val="00576AAA"/>
    <w:rsid w:val="0058206B"/>
    <w:rsid w:val="00585690"/>
    <w:rsid w:val="00591BDC"/>
    <w:rsid w:val="00594AAA"/>
    <w:rsid w:val="00594E2E"/>
    <w:rsid w:val="00595B33"/>
    <w:rsid w:val="0059662F"/>
    <w:rsid w:val="005A3F76"/>
    <w:rsid w:val="005A417C"/>
    <w:rsid w:val="005B235C"/>
    <w:rsid w:val="005B7254"/>
    <w:rsid w:val="005D3066"/>
    <w:rsid w:val="005D3BAB"/>
    <w:rsid w:val="005E4B13"/>
    <w:rsid w:val="005E4C02"/>
    <w:rsid w:val="005F01DF"/>
    <w:rsid w:val="005F76CC"/>
    <w:rsid w:val="005F7FF8"/>
    <w:rsid w:val="006004C4"/>
    <w:rsid w:val="00600CA4"/>
    <w:rsid w:val="00601306"/>
    <w:rsid w:val="00602416"/>
    <w:rsid w:val="006025CE"/>
    <w:rsid w:val="00603635"/>
    <w:rsid w:val="006041F2"/>
    <w:rsid w:val="006064F5"/>
    <w:rsid w:val="00611780"/>
    <w:rsid w:val="00613FE1"/>
    <w:rsid w:val="00617298"/>
    <w:rsid w:val="006223B3"/>
    <w:rsid w:val="0062542D"/>
    <w:rsid w:val="00637753"/>
    <w:rsid w:val="006417BA"/>
    <w:rsid w:val="006529D9"/>
    <w:rsid w:val="00656FFA"/>
    <w:rsid w:val="00660CE4"/>
    <w:rsid w:val="00662716"/>
    <w:rsid w:val="00676C9F"/>
    <w:rsid w:val="00677274"/>
    <w:rsid w:val="00677B13"/>
    <w:rsid w:val="00677F4E"/>
    <w:rsid w:val="00677F8A"/>
    <w:rsid w:val="00681A08"/>
    <w:rsid w:val="00685ECF"/>
    <w:rsid w:val="006875B8"/>
    <w:rsid w:val="00687CEA"/>
    <w:rsid w:val="00694E01"/>
    <w:rsid w:val="00695171"/>
    <w:rsid w:val="00695B75"/>
    <w:rsid w:val="006A1A95"/>
    <w:rsid w:val="006A38B7"/>
    <w:rsid w:val="006A5C31"/>
    <w:rsid w:val="006B1CB2"/>
    <w:rsid w:val="006B1DD1"/>
    <w:rsid w:val="006B3396"/>
    <w:rsid w:val="006B4FE7"/>
    <w:rsid w:val="006C195E"/>
    <w:rsid w:val="006D589C"/>
    <w:rsid w:val="006D638F"/>
    <w:rsid w:val="006D7384"/>
    <w:rsid w:val="006E7BF7"/>
    <w:rsid w:val="00702F2C"/>
    <w:rsid w:val="007068C8"/>
    <w:rsid w:val="00714D56"/>
    <w:rsid w:val="00715B8F"/>
    <w:rsid w:val="0072297C"/>
    <w:rsid w:val="0073106E"/>
    <w:rsid w:val="007427B0"/>
    <w:rsid w:val="00750EB0"/>
    <w:rsid w:val="00755142"/>
    <w:rsid w:val="00756BB7"/>
    <w:rsid w:val="0075764B"/>
    <w:rsid w:val="00760C01"/>
    <w:rsid w:val="00761293"/>
    <w:rsid w:val="00767C04"/>
    <w:rsid w:val="007736A2"/>
    <w:rsid w:val="00776F70"/>
    <w:rsid w:val="00786C3C"/>
    <w:rsid w:val="007A6226"/>
    <w:rsid w:val="007B14B0"/>
    <w:rsid w:val="007B3C61"/>
    <w:rsid w:val="007B5C51"/>
    <w:rsid w:val="007C01DA"/>
    <w:rsid w:val="007C7364"/>
    <w:rsid w:val="007D1918"/>
    <w:rsid w:val="007E1E3F"/>
    <w:rsid w:val="007F03F2"/>
    <w:rsid w:val="007F5B4A"/>
    <w:rsid w:val="008031DF"/>
    <w:rsid w:val="008065D7"/>
    <w:rsid w:val="008111A3"/>
    <w:rsid w:val="00814CD6"/>
    <w:rsid w:val="00816E30"/>
    <w:rsid w:val="0082264B"/>
    <w:rsid w:val="00823636"/>
    <w:rsid w:val="00824491"/>
    <w:rsid w:val="0082765B"/>
    <w:rsid w:val="008325B2"/>
    <w:rsid w:val="008352B1"/>
    <w:rsid w:val="008353E7"/>
    <w:rsid w:val="00835BD7"/>
    <w:rsid w:val="008428E8"/>
    <w:rsid w:val="00843D71"/>
    <w:rsid w:val="0084421A"/>
    <w:rsid w:val="00846F11"/>
    <w:rsid w:val="0084745A"/>
    <w:rsid w:val="008504D0"/>
    <w:rsid w:val="0085150D"/>
    <w:rsid w:val="00856F44"/>
    <w:rsid w:val="00870045"/>
    <w:rsid w:val="00876E5F"/>
    <w:rsid w:val="008839C3"/>
    <w:rsid w:val="00884A12"/>
    <w:rsid w:val="00890CE4"/>
    <w:rsid w:val="00891C5C"/>
    <w:rsid w:val="00891ED7"/>
    <w:rsid w:val="008A62CE"/>
    <w:rsid w:val="008B1C01"/>
    <w:rsid w:val="008B7B54"/>
    <w:rsid w:val="008C0281"/>
    <w:rsid w:val="008C3187"/>
    <w:rsid w:val="008C5D59"/>
    <w:rsid w:val="008C5E4F"/>
    <w:rsid w:val="008C6BCF"/>
    <w:rsid w:val="008D5C7C"/>
    <w:rsid w:val="008D63B7"/>
    <w:rsid w:val="008D6A03"/>
    <w:rsid w:val="008D6CA7"/>
    <w:rsid w:val="008E17C5"/>
    <w:rsid w:val="008E508C"/>
    <w:rsid w:val="008E7FEE"/>
    <w:rsid w:val="008F2F06"/>
    <w:rsid w:val="008F31F5"/>
    <w:rsid w:val="008F67F5"/>
    <w:rsid w:val="008F6BCE"/>
    <w:rsid w:val="00900D4B"/>
    <w:rsid w:val="00905F9B"/>
    <w:rsid w:val="00913E95"/>
    <w:rsid w:val="009170B9"/>
    <w:rsid w:val="00923A87"/>
    <w:rsid w:val="00925B65"/>
    <w:rsid w:val="00927482"/>
    <w:rsid w:val="00927654"/>
    <w:rsid w:val="00936FF5"/>
    <w:rsid w:val="0094654B"/>
    <w:rsid w:val="0095112B"/>
    <w:rsid w:val="0095712A"/>
    <w:rsid w:val="00973A6D"/>
    <w:rsid w:val="009804E0"/>
    <w:rsid w:val="00983735"/>
    <w:rsid w:val="009865AA"/>
    <w:rsid w:val="00987080"/>
    <w:rsid w:val="0098765A"/>
    <w:rsid w:val="00987E5B"/>
    <w:rsid w:val="00991620"/>
    <w:rsid w:val="009968B0"/>
    <w:rsid w:val="009A6CB2"/>
    <w:rsid w:val="009B0982"/>
    <w:rsid w:val="009B4C99"/>
    <w:rsid w:val="009C061D"/>
    <w:rsid w:val="009C13FB"/>
    <w:rsid w:val="009D28CF"/>
    <w:rsid w:val="009E5D36"/>
    <w:rsid w:val="009E6375"/>
    <w:rsid w:val="009E7CA0"/>
    <w:rsid w:val="00A00767"/>
    <w:rsid w:val="00A04392"/>
    <w:rsid w:val="00A069CE"/>
    <w:rsid w:val="00A109D8"/>
    <w:rsid w:val="00A16003"/>
    <w:rsid w:val="00A167D7"/>
    <w:rsid w:val="00A23D39"/>
    <w:rsid w:val="00A23EC2"/>
    <w:rsid w:val="00A24FBB"/>
    <w:rsid w:val="00A3453E"/>
    <w:rsid w:val="00A37B97"/>
    <w:rsid w:val="00A42ED2"/>
    <w:rsid w:val="00A44B33"/>
    <w:rsid w:val="00A50E00"/>
    <w:rsid w:val="00A52529"/>
    <w:rsid w:val="00A53624"/>
    <w:rsid w:val="00A55C91"/>
    <w:rsid w:val="00A55EAF"/>
    <w:rsid w:val="00A5766B"/>
    <w:rsid w:val="00A6015E"/>
    <w:rsid w:val="00A65FA5"/>
    <w:rsid w:val="00A77512"/>
    <w:rsid w:val="00A81889"/>
    <w:rsid w:val="00A863E3"/>
    <w:rsid w:val="00A94161"/>
    <w:rsid w:val="00A978AF"/>
    <w:rsid w:val="00A97BFB"/>
    <w:rsid w:val="00AB0BBC"/>
    <w:rsid w:val="00AB3A92"/>
    <w:rsid w:val="00AB478B"/>
    <w:rsid w:val="00AB47AC"/>
    <w:rsid w:val="00AB4AD9"/>
    <w:rsid w:val="00AD056C"/>
    <w:rsid w:val="00AD6E77"/>
    <w:rsid w:val="00AD7A25"/>
    <w:rsid w:val="00AE2666"/>
    <w:rsid w:val="00AE478C"/>
    <w:rsid w:val="00AF3A5A"/>
    <w:rsid w:val="00AF3E15"/>
    <w:rsid w:val="00AF5218"/>
    <w:rsid w:val="00AF60A0"/>
    <w:rsid w:val="00AF63AE"/>
    <w:rsid w:val="00B013C9"/>
    <w:rsid w:val="00B01A6F"/>
    <w:rsid w:val="00B0480E"/>
    <w:rsid w:val="00B1026A"/>
    <w:rsid w:val="00B21166"/>
    <w:rsid w:val="00B263AE"/>
    <w:rsid w:val="00B33A6C"/>
    <w:rsid w:val="00B42F17"/>
    <w:rsid w:val="00B43A02"/>
    <w:rsid w:val="00B47091"/>
    <w:rsid w:val="00B5191F"/>
    <w:rsid w:val="00B52BE2"/>
    <w:rsid w:val="00B56534"/>
    <w:rsid w:val="00B57A21"/>
    <w:rsid w:val="00B62C3E"/>
    <w:rsid w:val="00B645DE"/>
    <w:rsid w:val="00B65857"/>
    <w:rsid w:val="00B66698"/>
    <w:rsid w:val="00B745DC"/>
    <w:rsid w:val="00B84350"/>
    <w:rsid w:val="00B85478"/>
    <w:rsid w:val="00B855A6"/>
    <w:rsid w:val="00B9106C"/>
    <w:rsid w:val="00B91098"/>
    <w:rsid w:val="00B91904"/>
    <w:rsid w:val="00B92735"/>
    <w:rsid w:val="00B969ED"/>
    <w:rsid w:val="00BA11C7"/>
    <w:rsid w:val="00BA77F1"/>
    <w:rsid w:val="00BB0D90"/>
    <w:rsid w:val="00BB60C6"/>
    <w:rsid w:val="00BB6B9B"/>
    <w:rsid w:val="00BB7984"/>
    <w:rsid w:val="00BC45F7"/>
    <w:rsid w:val="00BC6A06"/>
    <w:rsid w:val="00BD137C"/>
    <w:rsid w:val="00BE3BC7"/>
    <w:rsid w:val="00BF1AB7"/>
    <w:rsid w:val="00BF227A"/>
    <w:rsid w:val="00BF52D9"/>
    <w:rsid w:val="00BF7FE9"/>
    <w:rsid w:val="00C03596"/>
    <w:rsid w:val="00C05EEC"/>
    <w:rsid w:val="00C15A13"/>
    <w:rsid w:val="00C238D9"/>
    <w:rsid w:val="00C24A9D"/>
    <w:rsid w:val="00C2677E"/>
    <w:rsid w:val="00C31542"/>
    <w:rsid w:val="00C43C7B"/>
    <w:rsid w:val="00C44042"/>
    <w:rsid w:val="00C5028E"/>
    <w:rsid w:val="00C50D6F"/>
    <w:rsid w:val="00C54E78"/>
    <w:rsid w:val="00C6078D"/>
    <w:rsid w:val="00C657CF"/>
    <w:rsid w:val="00C7571F"/>
    <w:rsid w:val="00C80D62"/>
    <w:rsid w:val="00C8388B"/>
    <w:rsid w:val="00C84944"/>
    <w:rsid w:val="00C874F8"/>
    <w:rsid w:val="00C90217"/>
    <w:rsid w:val="00C91E18"/>
    <w:rsid w:val="00C96BFD"/>
    <w:rsid w:val="00C96C98"/>
    <w:rsid w:val="00CA3868"/>
    <w:rsid w:val="00CA4DE9"/>
    <w:rsid w:val="00CA5358"/>
    <w:rsid w:val="00CB0B17"/>
    <w:rsid w:val="00CB1DCA"/>
    <w:rsid w:val="00CC00FE"/>
    <w:rsid w:val="00CC3674"/>
    <w:rsid w:val="00CC534B"/>
    <w:rsid w:val="00CD502A"/>
    <w:rsid w:val="00CD650C"/>
    <w:rsid w:val="00CE3298"/>
    <w:rsid w:val="00CE4A26"/>
    <w:rsid w:val="00CF12CF"/>
    <w:rsid w:val="00CF1DDE"/>
    <w:rsid w:val="00CF4BE3"/>
    <w:rsid w:val="00CF519A"/>
    <w:rsid w:val="00D060D2"/>
    <w:rsid w:val="00D13E2D"/>
    <w:rsid w:val="00D14394"/>
    <w:rsid w:val="00D242CD"/>
    <w:rsid w:val="00D26F74"/>
    <w:rsid w:val="00D341C3"/>
    <w:rsid w:val="00D42843"/>
    <w:rsid w:val="00D5152A"/>
    <w:rsid w:val="00D560EB"/>
    <w:rsid w:val="00D65145"/>
    <w:rsid w:val="00D66B6E"/>
    <w:rsid w:val="00D73D87"/>
    <w:rsid w:val="00D74314"/>
    <w:rsid w:val="00D81410"/>
    <w:rsid w:val="00D92505"/>
    <w:rsid w:val="00DA267C"/>
    <w:rsid w:val="00DA27B3"/>
    <w:rsid w:val="00DA5101"/>
    <w:rsid w:val="00DA79EF"/>
    <w:rsid w:val="00DB0C0B"/>
    <w:rsid w:val="00DB3B74"/>
    <w:rsid w:val="00DB75E5"/>
    <w:rsid w:val="00DC5870"/>
    <w:rsid w:val="00DD0384"/>
    <w:rsid w:val="00DD0901"/>
    <w:rsid w:val="00DD4AB0"/>
    <w:rsid w:val="00DE16B6"/>
    <w:rsid w:val="00DE3323"/>
    <w:rsid w:val="00DE36CA"/>
    <w:rsid w:val="00DE7E63"/>
    <w:rsid w:val="00DF07AF"/>
    <w:rsid w:val="00DF09CA"/>
    <w:rsid w:val="00DF73AA"/>
    <w:rsid w:val="00DF77A2"/>
    <w:rsid w:val="00E10B90"/>
    <w:rsid w:val="00E367C5"/>
    <w:rsid w:val="00E37E71"/>
    <w:rsid w:val="00E42486"/>
    <w:rsid w:val="00E42847"/>
    <w:rsid w:val="00E46064"/>
    <w:rsid w:val="00E604A1"/>
    <w:rsid w:val="00E60AA5"/>
    <w:rsid w:val="00E7293C"/>
    <w:rsid w:val="00E73AA8"/>
    <w:rsid w:val="00E76812"/>
    <w:rsid w:val="00E80228"/>
    <w:rsid w:val="00E86D2A"/>
    <w:rsid w:val="00E8711A"/>
    <w:rsid w:val="00EA19DF"/>
    <w:rsid w:val="00EA2ED4"/>
    <w:rsid w:val="00EA491A"/>
    <w:rsid w:val="00EB1583"/>
    <w:rsid w:val="00EB54A9"/>
    <w:rsid w:val="00EC23FB"/>
    <w:rsid w:val="00EC7017"/>
    <w:rsid w:val="00ED4356"/>
    <w:rsid w:val="00ED7681"/>
    <w:rsid w:val="00EE243C"/>
    <w:rsid w:val="00EF63C6"/>
    <w:rsid w:val="00F034FB"/>
    <w:rsid w:val="00F05606"/>
    <w:rsid w:val="00F07174"/>
    <w:rsid w:val="00F105F5"/>
    <w:rsid w:val="00F1075A"/>
    <w:rsid w:val="00F118DD"/>
    <w:rsid w:val="00F14CFC"/>
    <w:rsid w:val="00F22E82"/>
    <w:rsid w:val="00F2483A"/>
    <w:rsid w:val="00F27892"/>
    <w:rsid w:val="00F337BF"/>
    <w:rsid w:val="00F33D14"/>
    <w:rsid w:val="00F473B6"/>
    <w:rsid w:val="00F52E57"/>
    <w:rsid w:val="00F53E06"/>
    <w:rsid w:val="00F54188"/>
    <w:rsid w:val="00F54CC0"/>
    <w:rsid w:val="00F70D32"/>
    <w:rsid w:val="00F727A5"/>
    <w:rsid w:val="00F847A9"/>
    <w:rsid w:val="00FA5FE9"/>
    <w:rsid w:val="00FA67D2"/>
    <w:rsid w:val="00FA7828"/>
    <w:rsid w:val="00FB1990"/>
    <w:rsid w:val="00FB302F"/>
    <w:rsid w:val="00FB5A92"/>
    <w:rsid w:val="00FC1C69"/>
    <w:rsid w:val="00FC3739"/>
    <w:rsid w:val="00FE5AD9"/>
    <w:rsid w:val="00FE7A33"/>
    <w:rsid w:val="00FF34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C832C"/>
  <w15:chartTrackingRefBased/>
  <w15:docId w15:val="{DC4EF1D4-CBFA-4072-A8A9-20D3D856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1" w:unhideWhenUsed="1" w:qFormat="1"/>
    <w:lsdException w:name="heading 6"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CommentText">
    <w:name w:val="annotation text"/>
    <w:basedOn w:val="Normal"/>
    <w:link w:val="CommentTextChar"/>
    <w:uiPriority w:val="99"/>
    <w:unhideWhenUsed/>
    <w:rsid w:val="008C5D59"/>
    <w:rPr>
      <w:sz w:val="20"/>
      <w:szCs w:val="20"/>
    </w:rPr>
  </w:style>
  <w:style w:type="character" w:customStyle="1" w:styleId="CommentTextChar">
    <w:name w:val="Comment Text Char"/>
    <w:basedOn w:val="DefaultParagraphFont"/>
    <w:link w:val="CommentText"/>
    <w:uiPriority w:val="99"/>
    <w:rsid w:val="008C5D59"/>
    <w:rPr>
      <w:sz w:val="20"/>
      <w:szCs w:val="20"/>
      <w:lang w:eastAsia="en-US"/>
    </w:rPr>
  </w:style>
  <w:style w:type="paragraph" w:styleId="CommentSubject">
    <w:name w:val="annotation subject"/>
    <w:basedOn w:val="CommentText"/>
    <w:next w:val="CommentText"/>
    <w:link w:val="CommentSubjectChar"/>
    <w:uiPriority w:val="99"/>
    <w:semiHidden/>
    <w:unhideWhenUsed/>
    <w:rsid w:val="008C5D59"/>
    <w:rPr>
      <w:b/>
      <w:bCs/>
    </w:rPr>
  </w:style>
  <w:style w:type="character" w:customStyle="1" w:styleId="CommentSubjectChar">
    <w:name w:val="Comment Subject Char"/>
    <w:basedOn w:val="CommentTextChar"/>
    <w:link w:val="CommentSubject"/>
    <w:uiPriority w:val="99"/>
    <w:semiHidden/>
    <w:rsid w:val="008C5D59"/>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7686">
      <w:bodyDiv w:val="1"/>
      <w:marLeft w:val="0"/>
      <w:marRight w:val="0"/>
      <w:marTop w:val="0"/>
      <w:marBottom w:val="0"/>
      <w:divBdr>
        <w:top w:val="none" w:sz="0" w:space="0" w:color="auto"/>
        <w:left w:val="none" w:sz="0" w:space="0" w:color="auto"/>
        <w:bottom w:val="none" w:sz="0" w:space="0" w:color="auto"/>
        <w:right w:val="none" w:sz="0" w:space="0" w:color="auto"/>
      </w:divBdr>
    </w:div>
    <w:div w:id="890263400">
      <w:bodyDiv w:val="1"/>
      <w:marLeft w:val="0"/>
      <w:marRight w:val="0"/>
      <w:marTop w:val="0"/>
      <w:marBottom w:val="0"/>
      <w:divBdr>
        <w:top w:val="none" w:sz="0" w:space="0" w:color="auto"/>
        <w:left w:val="none" w:sz="0" w:space="0" w:color="auto"/>
        <w:bottom w:val="none" w:sz="0" w:space="0" w:color="auto"/>
        <w:right w:val="none" w:sz="0" w:space="0" w:color="auto"/>
      </w:divBdr>
    </w:div>
    <w:div w:id="1144857652">
      <w:bodyDiv w:val="1"/>
      <w:marLeft w:val="0"/>
      <w:marRight w:val="0"/>
      <w:marTop w:val="0"/>
      <w:marBottom w:val="0"/>
      <w:divBdr>
        <w:top w:val="none" w:sz="0" w:space="0" w:color="auto"/>
        <w:left w:val="none" w:sz="0" w:space="0" w:color="auto"/>
        <w:bottom w:val="none" w:sz="0" w:space="0" w:color="auto"/>
        <w:right w:val="none" w:sz="0" w:space="0" w:color="auto"/>
      </w:divBdr>
    </w:div>
    <w:div w:id="1490629494">
      <w:bodyDiv w:val="1"/>
      <w:marLeft w:val="0"/>
      <w:marRight w:val="0"/>
      <w:marTop w:val="0"/>
      <w:marBottom w:val="0"/>
      <w:divBdr>
        <w:top w:val="none" w:sz="0" w:space="0" w:color="auto"/>
        <w:left w:val="none" w:sz="0" w:space="0" w:color="auto"/>
        <w:bottom w:val="none" w:sz="0" w:space="0" w:color="auto"/>
        <w:right w:val="none" w:sz="0" w:space="0" w:color="auto"/>
      </w:divBdr>
    </w:div>
    <w:div w:id="1733304872">
      <w:bodyDiv w:val="1"/>
      <w:marLeft w:val="0"/>
      <w:marRight w:val="0"/>
      <w:marTop w:val="0"/>
      <w:marBottom w:val="0"/>
      <w:divBdr>
        <w:top w:val="none" w:sz="0" w:space="0" w:color="auto"/>
        <w:left w:val="none" w:sz="0" w:space="0" w:color="auto"/>
        <w:bottom w:val="none" w:sz="0" w:space="0" w:color="auto"/>
        <w:right w:val="none" w:sz="0" w:space="0" w:color="auto"/>
      </w:divBdr>
    </w:div>
    <w:div w:id="1807621600">
      <w:bodyDiv w:val="1"/>
      <w:marLeft w:val="0"/>
      <w:marRight w:val="0"/>
      <w:marTop w:val="0"/>
      <w:marBottom w:val="0"/>
      <w:divBdr>
        <w:top w:val="none" w:sz="0" w:space="0" w:color="auto"/>
        <w:left w:val="none" w:sz="0" w:space="0" w:color="auto"/>
        <w:bottom w:val="none" w:sz="0" w:space="0" w:color="auto"/>
        <w:right w:val="none" w:sz="0" w:space="0" w:color="auto"/>
      </w:divBdr>
    </w:div>
    <w:div w:id="1834294547">
      <w:bodyDiv w:val="1"/>
      <w:marLeft w:val="0"/>
      <w:marRight w:val="0"/>
      <w:marTop w:val="0"/>
      <w:marBottom w:val="0"/>
      <w:divBdr>
        <w:top w:val="none" w:sz="0" w:space="0" w:color="auto"/>
        <w:left w:val="none" w:sz="0" w:space="0" w:color="auto"/>
        <w:bottom w:val="none" w:sz="0" w:space="0" w:color="auto"/>
        <w:right w:val="none" w:sz="0" w:space="0" w:color="auto"/>
      </w:divBdr>
    </w:div>
    <w:div w:id="208379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1_ADMIN\Forms%20&amp;%20Templates\Blank%20Word%20Template.dotx" TargetMode="Externa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B1225-C1F4-48CA-9E16-0F25BF28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Word Template</Template>
  <TotalTime>1</TotalTime>
  <Pages>4</Pages>
  <Words>1420</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Knight</dc:creator>
  <cp:keywords/>
  <dc:description/>
  <cp:lastModifiedBy>Joanne Knight</cp:lastModifiedBy>
  <cp:revision>5</cp:revision>
  <cp:lastPrinted>2014-03-27T01:47:00Z</cp:lastPrinted>
  <dcterms:created xsi:type="dcterms:W3CDTF">2026-04-02T03:18:00Z</dcterms:created>
  <dcterms:modified xsi:type="dcterms:W3CDTF">2026-04-23T01:35:00Z</dcterms:modified>
</cp:coreProperties>
</file>